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34" w:rsidRDefault="00951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8" w:lineRule="atLeast"/>
        <w:ind w:left="708"/>
        <w:jc w:val="right"/>
        <w:outlineLvl w:val="0"/>
        <w:rPr>
          <w:b/>
          <w:bCs/>
          <w:smallCaps/>
          <w:color w:val="808080"/>
          <w:sz w:val="44"/>
          <w:szCs w:val="44"/>
          <w:u w:color="808080"/>
          <w:lang w:val="de-DE"/>
        </w:rPr>
      </w:pPr>
      <w:r>
        <w:rPr>
          <w:smallCaps/>
          <w:sz w:val="52"/>
          <w:szCs w:val="52"/>
          <w:lang w:val="de-DE"/>
        </w:rPr>
        <w:t>Hamburger Stiftung</w:t>
      </w:r>
    </w:p>
    <w:p w:rsidR="00951734" w:rsidRDefault="00951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b/>
          <w:bCs/>
          <w:sz w:val="18"/>
          <w:szCs w:val="18"/>
          <w:lang w:val="de-DE"/>
        </w:rPr>
      </w:pPr>
      <w:r>
        <w:rPr>
          <w:color w:val="FF0000"/>
          <w:sz w:val="30"/>
          <w:szCs w:val="30"/>
          <w:u w:color="FF0000"/>
          <w:lang w:val="de-DE"/>
        </w:rPr>
        <w:t xml:space="preserve"> </w:t>
      </w:r>
      <w:r>
        <w:rPr>
          <w:color w:val="FF0000"/>
          <w:sz w:val="30"/>
          <w:szCs w:val="30"/>
          <w:u w:color="FF0000"/>
          <w:lang w:val="de-DE"/>
        </w:rPr>
        <w:tab/>
      </w:r>
      <w:r>
        <w:rPr>
          <w:color w:val="FF0000"/>
          <w:sz w:val="30"/>
          <w:szCs w:val="30"/>
          <w:u w:color="FF0000"/>
          <w:lang w:val="de-DE"/>
        </w:rPr>
        <w:tab/>
      </w:r>
      <w:r>
        <w:rPr>
          <w:color w:val="FF0000"/>
          <w:sz w:val="30"/>
          <w:szCs w:val="30"/>
          <w:u w:color="FF0000"/>
          <w:lang w:val="de-DE"/>
        </w:rPr>
        <w:tab/>
      </w:r>
      <w:r>
        <w:rPr>
          <w:color w:val="FF0000"/>
          <w:sz w:val="30"/>
          <w:szCs w:val="30"/>
          <w:u w:color="FF0000"/>
          <w:lang w:val="de-DE"/>
        </w:rPr>
        <w:tab/>
      </w:r>
      <w:r>
        <w:rPr>
          <w:color w:val="FF0000"/>
          <w:sz w:val="30"/>
          <w:szCs w:val="30"/>
          <w:u w:color="FF0000"/>
          <w:lang w:val="de-DE"/>
        </w:rPr>
        <w:tab/>
        <w:t xml:space="preserve">         </w:t>
      </w:r>
      <w:r>
        <w:rPr>
          <w:rFonts w:cs="Arial Unicode MS"/>
          <w:color w:val="FF0000"/>
          <w:sz w:val="30"/>
          <w:szCs w:val="30"/>
          <w:u w:color="FF0000"/>
          <w:lang w:val="de-DE"/>
        </w:rPr>
        <w:t>——————</w:t>
      </w:r>
      <w:r>
        <w:rPr>
          <w:color w:val="FF0000"/>
          <w:sz w:val="30"/>
          <w:szCs w:val="30"/>
          <w:u w:color="FF0000"/>
          <w:lang w:val="de-DE"/>
        </w:rPr>
        <w:t xml:space="preserve">   </w:t>
      </w:r>
      <w:r>
        <w:rPr>
          <w:color w:val="FF0000"/>
          <w:sz w:val="32"/>
          <w:szCs w:val="32"/>
          <w:u w:color="FF0000"/>
          <w:lang w:val="de-DE"/>
        </w:rPr>
        <w:t>f</w:t>
      </w:r>
      <w:r>
        <w:rPr>
          <w:rFonts w:cs="Arial Unicode MS" w:hint="eastAsia"/>
          <w:color w:val="FF0000"/>
          <w:sz w:val="32"/>
          <w:szCs w:val="32"/>
          <w:u w:color="FF0000"/>
          <w:lang w:val="de-DE"/>
        </w:rPr>
        <w:t>ü</w:t>
      </w:r>
      <w:r>
        <w:rPr>
          <w:color w:val="FF0000"/>
          <w:sz w:val="32"/>
          <w:szCs w:val="32"/>
          <w:u w:color="FF0000"/>
          <w:lang w:val="de-DE"/>
        </w:rPr>
        <w:t>r politisch Ver</w:t>
      </w:r>
      <w:r>
        <w:rPr>
          <w:color w:val="FF0000"/>
          <w:sz w:val="28"/>
          <w:szCs w:val="28"/>
          <w:u w:color="FF0000"/>
          <w:lang w:val="de-DE"/>
        </w:rPr>
        <w:softHyphen/>
        <w:t>folgte</w:t>
      </w:r>
      <w:r>
        <w:rPr>
          <w:color w:val="FF0000"/>
          <w:sz w:val="28"/>
          <w:szCs w:val="28"/>
          <w:u w:color="FF0000"/>
          <w:lang w:val="de-DE"/>
        </w:rPr>
        <w:tab/>
      </w:r>
      <w:r>
        <w:rPr>
          <w:color w:val="FF0000"/>
          <w:sz w:val="28"/>
          <w:szCs w:val="28"/>
          <w:u w:color="FF0000"/>
          <w:lang w:val="de-DE"/>
        </w:rPr>
        <w:tab/>
      </w:r>
      <w:r>
        <w:rPr>
          <w:color w:val="FF0000"/>
          <w:sz w:val="28"/>
          <w:szCs w:val="28"/>
          <w:u w:color="FF0000"/>
          <w:lang w:val="de-DE"/>
        </w:rPr>
        <w:tab/>
      </w:r>
      <w:r>
        <w:rPr>
          <w:color w:val="FF0000"/>
          <w:sz w:val="28"/>
          <w:szCs w:val="28"/>
          <w:u w:color="FF0000"/>
          <w:lang w:val="de-DE"/>
        </w:rPr>
        <w:tab/>
      </w:r>
      <w:r>
        <w:rPr>
          <w:color w:val="FF0000"/>
          <w:sz w:val="28"/>
          <w:szCs w:val="28"/>
          <w:u w:color="FF0000"/>
          <w:lang w:val="de-DE"/>
        </w:rPr>
        <w:tab/>
      </w:r>
      <w:r>
        <w:rPr>
          <w:color w:val="FF0000"/>
          <w:sz w:val="28"/>
          <w:szCs w:val="28"/>
          <w:u w:color="FF0000"/>
          <w:lang w:val="de-DE"/>
        </w:rPr>
        <w:tab/>
      </w:r>
      <w:r>
        <w:rPr>
          <w:color w:val="FF0000"/>
          <w:sz w:val="28"/>
          <w:szCs w:val="28"/>
          <w:u w:color="FF0000"/>
          <w:lang w:val="de-DE"/>
        </w:rPr>
        <w:tab/>
      </w:r>
      <w:r>
        <w:rPr>
          <w:b/>
          <w:bCs/>
          <w:sz w:val="18"/>
          <w:szCs w:val="18"/>
          <w:lang w:val="de-DE"/>
        </w:rPr>
        <w:t>Vor</w:t>
      </w:r>
      <w:r>
        <w:rPr>
          <w:b/>
          <w:bCs/>
          <w:sz w:val="18"/>
          <w:szCs w:val="18"/>
          <w:lang w:val="de-DE"/>
        </w:rPr>
        <w:softHyphen/>
        <w:t>sit</w:t>
      </w:r>
      <w:r>
        <w:rPr>
          <w:b/>
          <w:bCs/>
          <w:sz w:val="18"/>
          <w:szCs w:val="18"/>
          <w:lang w:val="de-DE"/>
        </w:rPr>
        <w:softHyphen/>
        <w:t>zen</w:t>
      </w:r>
      <w:r>
        <w:rPr>
          <w:b/>
          <w:bCs/>
          <w:sz w:val="18"/>
          <w:szCs w:val="18"/>
          <w:lang w:val="de-DE"/>
        </w:rPr>
        <w:softHyphen/>
        <w:t>der:  Olaf Scholz  Ge</w:t>
      </w:r>
      <w:r>
        <w:rPr>
          <w:b/>
          <w:bCs/>
          <w:sz w:val="18"/>
          <w:szCs w:val="18"/>
          <w:lang w:val="de-DE"/>
        </w:rPr>
        <w:softHyphen/>
        <w:t>sch</w:t>
      </w:r>
      <w:r>
        <w:rPr>
          <w:rFonts w:cs="Arial Unicode MS" w:hint="eastAsia"/>
          <w:b/>
          <w:bCs/>
          <w:sz w:val="18"/>
          <w:szCs w:val="18"/>
          <w:lang w:val="de-DE"/>
        </w:rPr>
        <w:t>ä</w:t>
      </w:r>
      <w:r>
        <w:rPr>
          <w:b/>
          <w:bCs/>
          <w:sz w:val="18"/>
          <w:szCs w:val="18"/>
          <w:lang w:val="de-DE"/>
        </w:rPr>
        <w:t>fts</w:t>
      </w:r>
      <w:r>
        <w:rPr>
          <w:b/>
          <w:bCs/>
          <w:sz w:val="18"/>
          <w:szCs w:val="18"/>
          <w:lang w:val="de-DE"/>
        </w:rPr>
        <w:softHyphen/>
        <w:t>f</w:t>
      </w:r>
      <w:r>
        <w:rPr>
          <w:rFonts w:cs="Arial Unicode MS" w:hint="eastAsia"/>
          <w:b/>
          <w:bCs/>
          <w:sz w:val="18"/>
          <w:szCs w:val="18"/>
          <w:lang w:val="de-DE"/>
        </w:rPr>
        <w:t>ü</w:t>
      </w:r>
      <w:r>
        <w:rPr>
          <w:b/>
          <w:bCs/>
          <w:sz w:val="18"/>
          <w:szCs w:val="18"/>
          <w:lang w:val="de-DE"/>
        </w:rPr>
        <w:t>h</w:t>
      </w:r>
      <w:r>
        <w:rPr>
          <w:b/>
          <w:bCs/>
          <w:sz w:val="18"/>
          <w:szCs w:val="18"/>
          <w:lang w:val="de-DE"/>
        </w:rPr>
        <w:softHyphen/>
        <w:t>ren</w:t>
      </w:r>
      <w:r>
        <w:rPr>
          <w:b/>
          <w:bCs/>
          <w:sz w:val="18"/>
          <w:szCs w:val="18"/>
          <w:lang w:val="de-DE"/>
        </w:rPr>
        <w:softHyphen/>
        <w:t>der Vor</w:t>
      </w:r>
      <w:r>
        <w:rPr>
          <w:b/>
          <w:bCs/>
          <w:sz w:val="18"/>
          <w:szCs w:val="18"/>
          <w:lang w:val="de-DE"/>
        </w:rPr>
        <w:softHyphen/>
        <w:t xml:space="preserve">stand:  </w:t>
      </w:r>
    </w:p>
    <w:p w:rsidR="00951734" w:rsidRDefault="00951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40" w:firstLine="708"/>
        <w:jc w:val="both"/>
        <w:outlineLvl w:val="0"/>
        <w:rPr>
          <w:b/>
          <w:bCs/>
          <w:sz w:val="18"/>
          <w:szCs w:val="18"/>
          <w:lang w:val="de-DE"/>
        </w:rPr>
      </w:pPr>
      <w:r>
        <w:rPr>
          <w:b/>
          <w:bCs/>
          <w:sz w:val="18"/>
          <w:szCs w:val="18"/>
          <w:lang w:val="de-DE"/>
        </w:rPr>
        <w:t>Ole von Beust  Ehrenvorsitzender: Dr. Klaus von Dohnanyi</w:t>
      </w:r>
    </w:p>
    <w:p w:rsidR="00951734" w:rsidRDefault="00951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jc w:val="center"/>
        <w:outlineLvl w:val="0"/>
        <w:rPr>
          <w:b/>
          <w:bCs/>
          <w:sz w:val="18"/>
          <w:szCs w:val="18"/>
          <w:lang w:val="de-DE"/>
        </w:rPr>
      </w:pPr>
      <w:r>
        <w:rPr>
          <w:b/>
          <w:bCs/>
          <w:sz w:val="18"/>
          <w:szCs w:val="18"/>
          <w:lang w:val="de-DE"/>
        </w:rPr>
        <w:t xml:space="preserve">  </w:t>
      </w:r>
    </w:p>
    <w:p w:rsidR="00951734" w:rsidRDefault="00951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951734" w:rsidRDefault="00951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jc w:val="right"/>
        <w:outlineLvl w:val="0"/>
        <w:rPr>
          <w:lang w:val="de-DE"/>
        </w:rPr>
      </w:pPr>
    </w:p>
    <w:p w:rsidR="00951734" w:rsidRPr="00F874F3" w:rsidRDefault="00171E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jc w:val="right"/>
        <w:outlineLvl w:val="0"/>
        <w:rPr>
          <w:b/>
          <w:bCs/>
        </w:rPr>
      </w:pPr>
      <w:r w:rsidRPr="00F874F3">
        <w:t>Hamburg, 26</w:t>
      </w:r>
      <w:r w:rsidR="00951734" w:rsidRPr="00F874F3">
        <w:t xml:space="preserve"> Januar</w:t>
      </w:r>
      <w:r w:rsidRPr="00F874F3">
        <w:t>y,</w:t>
      </w:r>
      <w:r w:rsidR="00951734" w:rsidRPr="00F874F3">
        <w:t xml:space="preserve"> 2015</w:t>
      </w:r>
    </w:p>
    <w:p w:rsidR="00951734" w:rsidRPr="00F874F3" w:rsidRDefault="00951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b/>
          <w:bCs/>
          <w:sz w:val="36"/>
          <w:szCs w:val="36"/>
          <w:u w:val="single"/>
        </w:rPr>
      </w:pPr>
    </w:p>
    <w:p w:rsidR="00951734" w:rsidRPr="00F874F3" w:rsidRDefault="00171E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b/>
          <w:bCs/>
          <w:sz w:val="36"/>
          <w:szCs w:val="36"/>
          <w:u w:val="single"/>
        </w:rPr>
      </w:pPr>
      <w:r w:rsidRPr="00F874F3">
        <w:rPr>
          <w:b/>
          <w:bCs/>
          <w:sz w:val="36"/>
          <w:szCs w:val="36"/>
          <w:u w:val="single"/>
        </w:rPr>
        <w:t>Press Release</w:t>
      </w:r>
    </w:p>
    <w:p w:rsidR="00951734" w:rsidRPr="00F874F3" w:rsidRDefault="00951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ourier New" w:eastAsia="Times New Roman" w:hAnsi="Courier New"/>
          <w:sz w:val="20"/>
          <w:szCs w:val="20"/>
          <w:u w:val="single"/>
        </w:rPr>
      </w:pPr>
    </w:p>
    <w:p w:rsidR="00951734" w:rsidRPr="00F874F3" w:rsidRDefault="00171E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  <w:jc w:val="center"/>
        <w:outlineLvl w:val="0"/>
        <w:rPr>
          <w:b/>
          <w:bCs/>
        </w:rPr>
      </w:pPr>
      <w:r w:rsidRPr="00F874F3">
        <w:rPr>
          <w:b/>
          <w:bCs/>
        </w:rPr>
        <w:t>Latest</w:t>
      </w:r>
      <w:r w:rsidR="00951734" w:rsidRPr="00F874F3">
        <w:rPr>
          <w:b/>
          <w:bCs/>
        </w:rPr>
        <w:t xml:space="preserve"> </w:t>
      </w:r>
      <w:r w:rsidRPr="00F874F3">
        <w:rPr>
          <w:b/>
          <w:bCs/>
        </w:rPr>
        <w:t>guest with the Foundation</w:t>
      </w:r>
      <w:r w:rsidR="00951734" w:rsidRPr="00F874F3">
        <w:rPr>
          <w:b/>
          <w:bCs/>
        </w:rPr>
        <w:t xml:space="preserve">: </w:t>
      </w:r>
      <w:proofErr w:type="spellStart"/>
      <w:r w:rsidR="00951734" w:rsidRPr="00F874F3">
        <w:rPr>
          <w:b/>
          <w:bCs/>
        </w:rPr>
        <w:t>Salah</w:t>
      </w:r>
      <w:proofErr w:type="spellEnd"/>
      <w:r w:rsidR="00951734" w:rsidRPr="00F874F3">
        <w:rPr>
          <w:b/>
          <w:bCs/>
        </w:rPr>
        <w:t xml:space="preserve"> </w:t>
      </w:r>
      <w:proofErr w:type="spellStart"/>
      <w:r w:rsidR="00951734" w:rsidRPr="00F874F3">
        <w:rPr>
          <w:b/>
          <w:bCs/>
        </w:rPr>
        <w:t>Zater</w:t>
      </w:r>
      <w:proofErr w:type="spellEnd"/>
      <w:r w:rsidR="00951734" w:rsidRPr="00F874F3">
        <w:rPr>
          <w:b/>
          <w:bCs/>
        </w:rPr>
        <w:t xml:space="preserve">, </w:t>
      </w:r>
    </w:p>
    <w:p w:rsidR="00951734" w:rsidRPr="00F874F3" w:rsidRDefault="00171E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  <w:jc w:val="center"/>
        <w:outlineLvl w:val="0"/>
        <w:rPr>
          <w:b/>
          <w:bCs/>
        </w:rPr>
      </w:pPr>
      <w:r w:rsidRPr="00F874F3">
        <w:rPr>
          <w:b/>
          <w:bCs/>
        </w:rPr>
        <w:t>TV j</w:t>
      </w:r>
      <w:r w:rsidR="00951734" w:rsidRPr="00F874F3">
        <w:rPr>
          <w:b/>
          <w:bCs/>
        </w:rPr>
        <w:t xml:space="preserve">ournalist </w:t>
      </w:r>
      <w:r w:rsidR="00F874F3">
        <w:rPr>
          <w:b/>
          <w:bCs/>
        </w:rPr>
        <w:t>from Liby</w:t>
      </w:r>
      <w:r w:rsidRPr="00F874F3">
        <w:rPr>
          <w:b/>
          <w:bCs/>
        </w:rPr>
        <w:t>a</w:t>
      </w:r>
      <w:r w:rsidR="00951734" w:rsidRPr="00F874F3">
        <w:rPr>
          <w:b/>
          <w:bCs/>
        </w:rPr>
        <w:t>,</w:t>
      </w:r>
    </w:p>
    <w:p w:rsidR="00951734" w:rsidRPr="00F874F3" w:rsidRDefault="00171E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  <w:jc w:val="center"/>
        <w:outlineLvl w:val="0"/>
        <w:rPr>
          <w:b/>
          <w:bCs/>
        </w:rPr>
      </w:pPr>
      <w:proofErr w:type="gramStart"/>
      <w:r w:rsidRPr="00F874F3">
        <w:rPr>
          <w:b/>
          <w:bCs/>
        </w:rPr>
        <w:t>arriving</w:t>
      </w:r>
      <w:proofErr w:type="gramEnd"/>
      <w:r w:rsidR="00951734" w:rsidRPr="00F874F3">
        <w:rPr>
          <w:b/>
          <w:bCs/>
        </w:rPr>
        <w:t xml:space="preserve"> in Hamburg </w:t>
      </w:r>
      <w:r w:rsidRPr="00F874F3">
        <w:rPr>
          <w:b/>
          <w:bCs/>
        </w:rPr>
        <w:t>today</w:t>
      </w:r>
    </w:p>
    <w:p w:rsidR="00951734" w:rsidRPr="00F874F3" w:rsidRDefault="00951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sz w:val="22"/>
          <w:szCs w:val="22"/>
        </w:rPr>
      </w:pPr>
      <w:r w:rsidRPr="00F874F3">
        <w:rPr>
          <w:sz w:val="22"/>
          <w:szCs w:val="22"/>
        </w:rPr>
        <w:t> </w:t>
      </w:r>
    </w:p>
    <w:p w:rsidR="00951734" w:rsidRPr="00F874F3" w:rsidRDefault="00951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sz w:val="22"/>
          <w:szCs w:val="22"/>
        </w:rPr>
      </w:pPr>
    </w:p>
    <w:p w:rsidR="00951734" w:rsidRPr="00F874F3" w:rsidRDefault="00303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b/>
          <w:bCs/>
          <w:sz w:val="22"/>
          <w:szCs w:val="22"/>
        </w:rPr>
      </w:pPr>
      <w:r w:rsidRPr="00F874F3">
        <w:rPr>
          <w:b/>
          <w:bCs/>
          <w:sz w:val="22"/>
          <w:szCs w:val="22"/>
        </w:rPr>
        <w:t xml:space="preserve">From 2010 to 2014, </w:t>
      </w:r>
      <w:proofErr w:type="spellStart"/>
      <w:r w:rsidRPr="00F874F3">
        <w:rPr>
          <w:b/>
          <w:bCs/>
          <w:sz w:val="22"/>
          <w:szCs w:val="22"/>
        </w:rPr>
        <w:t>Salah</w:t>
      </w:r>
      <w:proofErr w:type="spellEnd"/>
      <w:r w:rsidRPr="00F874F3">
        <w:rPr>
          <w:b/>
          <w:bCs/>
          <w:sz w:val="22"/>
          <w:szCs w:val="22"/>
        </w:rPr>
        <w:t xml:space="preserve"> </w:t>
      </w:r>
      <w:proofErr w:type="spellStart"/>
      <w:r w:rsidRPr="00F874F3">
        <w:rPr>
          <w:b/>
          <w:bCs/>
          <w:sz w:val="22"/>
          <w:szCs w:val="22"/>
        </w:rPr>
        <w:t>Zater</w:t>
      </w:r>
      <w:proofErr w:type="spellEnd"/>
      <w:r w:rsidRPr="00F874F3">
        <w:rPr>
          <w:b/>
          <w:bCs/>
          <w:sz w:val="22"/>
          <w:szCs w:val="22"/>
        </w:rPr>
        <w:t xml:space="preserve"> (28</w:t>
      </w:r>
      <w:r w:rsidR="00951734" w:rsidRPr="00F874F3">
        <w:rPr>
          <w:b/>
          <w:bCs/>
          <w:sz w:val="22"/>
          <w:szCs w:val="22"/>
        </w:rPr>
        <w:t xml:space="preserve">) </w:t>
      </w:r>
      <w:r w:rsidRPr="00F874F3">
        <w:rPr>
          <w:b/>
          <w:bCs/>
          <w:sz w:val="22"/>
          <w:szCs w:val="22"/>
        </w:rPr>
        <w:t>worked as a reporter for</w:t>
      </w:r>
      <w:r w:rsidR="00F874F3" w:rsidRPr="00F874F3">
        <w:rPr>
          <w:b/>
          <w:bCs/>
          <w:sz w:val="22"/>
          <w:szCs w:val="22"/>
        </w:rPr>
        <w:t xml:space="preserve"> t</w:t>
      </w:r>
      <w:r w:rsidR="00F874F3">
        <w:rPr>
          <w:b/>
          <w:bCs/>
          <w:sz w:val="22"/>
          <w:szCs w:val="22"/>
        </w:rPr>
        <w:t>he private Liby</w:t>
      </w:r>
      <w:r w:rsidRPr="00F874F3">
        <w:rPr>
          <w:b/>
          <w:bCs/>
          <w:sz w:val="22"/>
          <w:szCs w:val="22"/>
        </w:rPr>
        <w:t>an</w:t>
      </w:r>
      <w:r w:rsidR="00951734" w:rsidRPr="00F874F3">
        <w:rPr>
          <w:b/>
          <w:bCs/>
          <w:sz w:val="22"/>
          <w:szCs w:val="22"/>
        </w:rPr>
        <w:t xml:space="preserve"> </w:t>
      </w:r>
      <w:r w:rsidR="00F874F3">
        <w:rPr>
          <w:b/>
          <w:bCs/>
          <w:sz w:val="22"/>
          <w:szCs w:val="22"/>
        </w:rPr>
        <w:t xml:space="preserve">television stations </w:t>
      </w:r>
      <w:r w:rsidR="00951734" w:rsidRPr="00F874F3">
        <w:rPr>
          <w:b/>
          <w:bCs/>
          <w:sz w:val="22"/>
          <w:szCs w:val="22"/>
        </w:rPr>
        <w:t>Al-</w:t>
      </w:r>
      <w:proofErr w:type="spellStart"/>
      <w:r w:rsidR="00951734" w:rsidRPr="00F874F3">
        <w:rPr>
          <w:b/>
          <w:bCs/>
          <w:sz w:val="22"/>
          <w:szCs w:val="22"/>
        </w:rPr>
        <w:t>Assema</w:t>
      </w:r>
      <w:proofErr w:type="spellEnd"/>
      <w:r w:rsidR="00951734" w:rsidRPr="00F874F3">
        <w:rPr>
          <w:b/>
          <w:bCs/>
          <w:sz w:val="22"/>
          <w:szCs w:val="22"/>
        </w:rPr>
        <w:t xml:space="preserve"> TV und AL-</w:t>
      </w:r>
      <w:proofErr w:type="spellStart"/>
      <w:r w:rsidR="00951734" w:rsidRPr="00F874F3">
        <w:rPr>
          <w:b/>
          <w:bCs/>
          <w:sz w:val="22"/>
          <w:szCs w:val="22"/>
        </w:rPr>
        <w:t>Nabaa</w:t>
      </w:r>
      <w:proofErr w:type="spellEnd"/>
      <w:r w:rsidR="00951734" w:rsidRPr="00F874F3">
        <w:rPr>
          <w:b/>
          <w:bCs/>
          <w:sz w:val="22"/>
          <w:szCs w:val="22"/>
        </w:rPr>
        <w:t xml:space="preserve">. </w:t>
      </w:r>
      <w:r w:rsidR="00F874F3">
        <w:rPr>
          <w:b/>
          <w:bCs/>
          <w:sz w:val="22"/>
          <w:szCs w:val="22"/>
        </w:rPr>
        <w:t>As a result of his coverage on ongoing human rights</w:t>
      </w:r>
      <w:r w:rsidR="00951734" w:rsidRPr="00F874F3">
        <w:rPr>
          <w:b/>
          <w:bCs/>
          <w:sz w:val="22"/>
          <w:szCs w:val="22"/>
        </w:rPr>
        <w:t xml:space="preserve"> </w:t>
      </w:r>
      <w:r w:rsidR="00F874F3">
        <w:rPr>
          <w:b/>
          <w:bCs/>
          <w:sz w:val="22"/>
          <w:szCs w:val="22"/>
        </w:rPr>
        <w:t xml:space="preserve">violations in Libya, such as child labor, sexual abuse, drugs and arms trafficking as well as corruption, he became the target of </w:t>
      </w:r>
      <w:r w:rsidR="00862BEE">
        <w:rPr>
          <w:b/>
          <w:bCs/>
          <w:sz w:val="22"/>
          <w:szCs w:val="22"/>
        </w:rPr>
        <w:t>militias</w:t>
      </w:r>
      <w:r w:rsidR="00F874F3">
        <w:rPr>
          <w:b/>
          <w:bCs/>
          <w:sz w:val="22"/>
          <w:szCs w:val="22"/>
        </w:rPr>
        <w:t xml:space="preserve"> as well as government officials. </w:t>
      </w:r>
    </w:p>
    <w:p w:rsidR="00951734" w:rsidRPr="00F874F3" w:rsidRDefault="00951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sz w:val="22"/>
          <w:szCs w:val="22"/>
        </w:rPr>
      </w:pPr>
    </w:p>
    <w:p w:rsidR="00951734" w:rsidRPr="00F874F3" w:rsidRDefault="000E7F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Since the rebellion against Colonel </w:t>
      </w:r>
      <w:proofErr w:type="spellStart"/>
      <w:r w:rsidRPr="00F874F3">
        <w:rPr>
          <w:sz w:val="22"/>
          <w:szCs w:val="22"/>
        </w:rPr>
        <w:t>Muammad</w:t>
      </w:r>
      <w:proofErr w:type="spellEnd"/>
      <w:r w:rsidRPr="00F874F3">
        <w:rPr>
          <w:sz w:val="22"/>
          <w:szCs w:val="22"/>
        </w:rPr>
        <w:t xml:space="preserve"> el-</w:t>
      </w:r>
      <w:proofErr w:type="spellStart"/>
      <w:r w:rsidRPr="00F874F3">
        <w:rPr>
          <w:sz w:val="22"/>
          <w:szCs w:val="22"/>
        </w:rPr>
        <w:t>Ghaddafi</w:t>
      </w:r>
      <w:r>
        <w:rPr>
          <w:sz w:val="22"/>
          <w:szCs w:val="22"/>
        </w:rPr>
        <w:t>’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regime and its fall in autumn 2011, </w:t>
      </w:r>
      <w:r w:rsidR="003F1573">
        <w:rPr>
          <w:sz w:val="22"/>
          <w:szCs w:val="22"/>
        </w:rPr>
        <w:t>Libya has remained in a state of unrest.</w:t>
      </w:r>
      <w:r w:rsidR="00963B63">
        <w:rPr>
          <w:sz w:val="22"/>
          <w:szCs w:val="22"/>
        </w:rPr>
        <w:t xml:space="preserve"> </w:t>
      </w:r>
      <w:r w:rsidR="00B84C59">
        <w:rPr>
          <w:sz w:val="22"/>
          <w:szCs w:val="22"/>
        </w:rPr>
        <w:t xml:space="preserve">Repeatedly, TV reporter </w:t>
      </w:r>
      <w:proofErr w:type="spellStart"/>
      <w:r w:rsidR="00B84C59">
        <w:rPr>
          <w:sz w:val="22"/>
          <w:szCs w:val="22"/>
        </w:rPr>
        <w:t>Salah</w:t>
      </w:r>
      <w:proofErr w:type="spellEnd"/>
      <w:r w:rsidR="00B84C59">
        <w:rPr>
          <w:sz w:val="22"/>
          <w:szCs w:val="22"/>
        </w:rPr>
        <w:t xml:space="preserve"> </w:t>
      </w:r>
      <w:proofErr w:type="spellStart"/>
      <w:r w:rsidR="00B84C59">
        <w:rPr>
          <w:sz w:val="22"/>
          <w:szCs w:val="22"/>
        </w:rPr>
        <w:t>Zater</w:t>
      </w:r>
      <w:proofErr w:type="spellEnd"/>
      <w:r w:rsidR="00B84C59">
        <w:rPr>
          <w:sz w:val="22"/>
          <w:szCs w:val="22"/>
        </w:rPr>
        <w:t xml:space="preserve"> experienced the dangers of journalism and its goal to remain objective and not take sides.</w:t>
      </w:r>
      <w:r w:rsidR="00E12BA1">
        <w:rPr>
          <w:sz w:val="22"/>
          <w:szCs w:val="22"/>
        </w:rPr>
        <w:t xml:space="preserve"> </w:t>
      </w:r>
      <w:r w:rsidR="00605B93">
        <w:rPr>
          <w:sz w:val="22"/>
          <w:szCs w:val="22"/>
        </w:rPr>
        <w:t>In the past years, h</w:t>
      </w:r>
      <w:r w:rsidR="00E12BA1">
        <w:rPr>
          <w:sz w:val="22"/>
          <w:szCs w:val="22"/>
        </w:rPr>
        <w:t xml:space="preserve">is reports on abductions, </w:t>
      </w:r>
      <w:r w:rsidR="00605B93">
        <w:rPr>
          <w:sz w:val="22"/>
          <w:szCs w:val="22"/>
        </w:rPr>
        <w:t xml:space="preserve">on </w:t>
      </w:r>
      <w:r w:rsidR="00E12BA1">
        <w:rPr>
          <w:sz w:val="22"/>
          <w:szCs w:val="22"/>
        </w:rPr>
        <w:t xml:space="preserve">illegal and arbitrary arrests as well as on torture and </w:t>
      </w:r>
      <w:r w:rsidR="00BA58E2">
        <w:rPr>
          <w:sz w:val="22"/>
          <w:szCs w:val="22"/>
        </w:rPr>
        <w:t>murder of inmates in Libyan prisons</w:t>
      </w:r>
      <w:r w:rsidR="00605B93">
        <w:rPr>
          <w:sz w:val="22"/>
          <w:szCs w:val="22"/>
        </w:rPr>
        <w:t xml:space="preserve"> earned him and his family death threats</w:t>
      </w:r>
      <w:r w:rsidR="00E12BA1">
        <w:rPr>
          <w:sz w:val="22"/>
          <w:szCs w:val="22"/>
        </w:rPr>
        <w:t xml:space="preserve"> </w:t>
      </w:r>
      <w:r w:rsidR="00605B93">
        <w:rPr>
          <w:sz w:val="22"/>
          <w:szCs w:val="22"/>
        </w:rPr>
        <w:t>on a regular basis.</w:t>
      </w:r>
      <w:r w:rsidR="00E573B6">
        <w:rPr>
          <w:sz w:val="22"/>
          <w:szCs w:val="22"/>
        </w:rPr>
        <w:t xml:space="preserve"> His crew was able to film a direct attack on him by security guards of a former Libyan speaker of parliament, which he presented to </w:t>
      </w:r>
      <w:r w:rsidR="00862BEE">
        <w:rPr>
          <w:sz w:val="22"/>
          <w:szCs w:val="22"/>
        </w:rPr>
        <w:t xml:space="preserve">the </w:t>
      </w:r>
      <w:r w:rsidR="00E573B6">
        <w:rPr>
          <w:sz w:val="22"/>
          <w:szCs w:val="22"/>
        </w:rPr>
        <w:t>judicial office in charge</w:t>
      </w:r>
      <w:r w:rsidR="0006393F">
        <w:rPr>
          <w:sz w:val="22"/>
          <w:szCs w:val="22"/>
        </w:rPr>
        <w:t xml:space="preserve"> as evidence. The criminal charge was </w:t>
      </w:r>
      <w:r w:rsidR="00862BEE">
        <w:rPr>
          <w:sz w:val="22"/>
          <w:szCs w:val="22"/>
        </w:rPr>
        <w:t xml:space="preserve">never </w:t>
      </w:r>
      <w:r w:rsidR="0006393F">
        <w:rPr>
          <w:sz w:val="22"/>
          <w:szCs w:val="22"/>
        </w:rPr>
        <w:t>pursued</w:t>
      </w:r>
      <w:r w:rsidR="00951734" w:rsidRPr="00F874F3">
        <w:rPr>
          <w:sz w:val="22"/>
          <w:szCs w:val="22"/>
        </w:rPr>
        <w:t xml:space="preserve">. </w:t>
      </w:r>
    </w:p>
    <w:p w:rsidR="00951734" w:rsidRPr="00F874F3" w:rsidRDefault="00951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sz w:val="22"/>
          <w:szCs w:val="22"/>
        </w:rPr>
      </w:pPr>
    </w:p>
    <w:p w:rsidR="00951734" w:rsidRPr="00F874F3" w:rsidRDefault="000A02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Instead,</w:t>
      </w:r>
      <w:r w:rsidR="00951734" w:rsidRPr="00F874F3">
        <w:rPr>
          <w:sz w:val="22"/>
          <w:szCs w:val="22"/>
        </w:rPr>
        <w:t xml:space="preserve"> </w:t>
      </w:r>
      <w:proofErr w:type="spellStart"/>
      <w:r w:rsidR="00951734" w:rsidRPr="00F874F3">
        <w:rPr>
          <w:sz w:val="22"/>
          <w:szCs w:val="22"/>
        </w:rPr>
        <w:t>Salah</w:t>
      </w:r>
      <w:proofErr w:type="spellEnd"/>
      <w:r w:rsidR="00951734" w:rsidRPr="00F874F3">
        <w:rPr>
          <w:sz w:val="22"/>
          <w:szCs w:val="22"/>
        </w:rPr>
        <w:t xml:space="preserve"> </w:t>
      </w:r>
      <w:proofErr w:type="spellStart"/>
      <w:r w:rsidR="00951734" w:rsidRPr="00F874F3">
        <w:rPr>
          <w:sz w:val="22"/>
          <w:szCs w:val="22"/>
        </w:rPr>
        <w:t>Zater</w:t>
      </w:r>
      <w:proofErr w:type="spellEnd"/>
      <w:r w:rsidR="00951734" w:rsidRPr="00F874F3">
        <w:rPr>
          <w:sz w:val="22"/>
          <w:szCs w:val="22"/>
        </w:rPr>
        <w:t xml:space="preserve"> </w:t>
      </w:r>
      <w:r>
        <w:rPr>
          <w:sz w:val="22"/>
          <w:szCs w:val="22"/>
        </w:rPr>
        <w:t>was arrested, interrogated and threatened with a weapon</w:t>
      </w:r>
      <w:r w:rsidR="00862BEE" w:rsidRPr="00862BEE">
        <w:rPr>
          <w:sz w:val="22"/>
          <w:szCs w:val="22"/>
        </w:rPr>
        <w:t xml:space="preserve"> </w:t>
      </w:r>
      <w:r w:rsidR="00862BEE">
        <w:rPr>
          <w:sz w:val="22"/>
          <w:szCs w:val="22"/>
        </w:rPr>
        <w:t>several times</w:t>
      </w:r>
      <w:r>
        <w:rPr>
          <w:sz w:val="22"/>
          <w:szCs w:val="22"/>
        </w:rPr>
        <w:t xml:space="preserve"> as a result of his journalistic work</w:t>
      </w:r>
      <w:r w:rsidR="00951734" w:rsidRPr="00F874F3">
        <w:rPr>
          <w:sz w:val="22"/>
          <w:szCs w:val="22"/>
        </w:rPr>
        <w:t xml:space="preserve">. </w:t>
      </w:r>
      <w:r>
        <w:rPr>
          <w:sz w:val="22"/>
          <w:szCs w:val="22"/>
        </w:rPr>
        <w:t>When a secretly filmed TV report on the abuse of a prisoner was found</w:t>
      </w:r>
      <w:r w:rsidR="00B23AB3">
        <w:rPr>
          <w:sz w:val="22"/>
          <w:szCs w:val="22"/>
        </w:rPr>
        <w:t xml:space="preserve"> at his home</w:t>
      </w:r>
      <w:r>
        <w:rPr>
          <w:sz w:val="22"/>
          <w:szCs w:val="22"/>
        </w:rPr>
        <w:t xml:space="preserve">, the reporter was abducted </w:t>
      </w:r>
      <w:r w:rsidR="00B23AB3">
        <w:rPr>
          <w:sz w:val="22"/>
          <w:szCs w:val="22"/>
        </w:rPr>
        <w:t xml:space="preserve">and tortured by militias. In the middle of July 2014, he reported on armed activities of </w:t>
      </w:r>
      <w:r w:rsidR="00B23AB3">
        <w:rPr>
          <w:sz w:val="22"/>
          <w:szCs w:val="22"/>
        </w:rPr>
        <w:t>“</w:t>
      </w:r>
      <w:r w:rsidR="00B23AB3">
        <w:rPr>
          <w:sz w:val="22"/>
          <w:szCs w:val="22"/>
        </w:rPr>
        <w:t>Axis 11</w:t>
      </w:r>
      <w:r w:rsidR="00B23AB3">
        <w:rPr>
          <w:sz w:val="22"/>
          <w:szCs w:val="22"/>
        </w:rPr>
        <w:t>”</w:t>
      </w:r>
      <w:r w:rsidR="00B23AB3">
        <w:rPr>
          <w:sz w:val="22"/>
          <w:szCs w:val="22"/>
        </w:rPr>
        <w:t xml:space="preserve">, an especially infamous </w:t>
      </w:r>
      <w:r w:rsidR="001B0E4E">
        <w:rPr>
          <w:sz w:val="22"/>
          <w:szCs w:val="22"/>
        </w:rPr>
        <w:t>militia operating in Tripoli</w:t>
      </w:r>
      <w:r w:rsidR="00B23AB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173C5">
        <w:rPr>
          <w:sz w:val="22"/>
          <w:szCs w:val="22"/>
        </w:rPr>
        <w:t>Following the broadcast, he again received death threats, prompting him to leave the Libyan capital on 23 July, 2014, before fleeing across the Libyan border to Tunisia in autumn.</w:t>
      </w:r>
      <w:r w:rsidR="00951734" w:rsidRPr="00F874F3">
        <w:rPr>
          <w:sz w:val="22"/>
          <w:szCs w:val="22"/>
        </w:rPr>
        <w:t xml:space="preserve"> </w:t>
      </w:r>
    </w:p>
    <w:p w:rsidR="00951734" w:rsidRPr="00F874F3" w:rsidRDefault="00951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sz w:val="22"/>
          <w:szCs w:val="22"/>
        </w:rPr>
      </w:pPr>
    </w:p>
    <w:p w:rsidR="00951734" w:rsidRPr="00F874F3" w:rsidRDefault="0034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According to an</w:t>
      </w:r>
      <w:r w:rsidR="00B96D1E">
        <w:rPr>
          <w:sz w:val="22"/>
          <w:szCs w:val="22"/>
        </w:rPr>
        <w:t xml:space="preserve"> </w:t>
      </w:r>
      <w:proofErr w:type="spellStart"/>
      <w:r w:rsidR="00B96D1E">
        <w:rPr>
          <w:sz w:val="22"/>
          <w:szCs w:val="22"/>
        </w:rPr>
        <w:t>ai</w:t>
      </w:r>
      <w:proofErr w:type="spellEnd"/>
      <w:r w:rsidR="00B96D1E">
        <w:rPr>
          <w:sz w:val="22"/>
          <w:szCs w:val="22"/>
        </w:rPr>
        <w:t xml:space="preserve"> r</w:t>
      </w:r>
      <w:r>
        <w:rPr>
          <w:sz w:val="22"/>
          <w:szCs w:val="22"/>
        </w:rPr>
        <w:t>esearcher</w:t>
      </w:r>
      <w:r w:rsidR="00951734" w:rsidRPr="00F874F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who met </w:t>
      </w:r>
      <w:proofErr w:type="spellStart"/>
      <w:r w:rsidR="00951734" w:rsidRPr="00F874F3">
        <w:rPr>
          <w:sz w:val="22"/>
          <w:szCs w:val="22"/>
        </w:rPr>
        <w:t>Salah</w:t>
      </w:r>
      <w:proofErr w:type="spellEnd"/>
      <w:r w:rsidR="00951734" w:rsidRPr="00F874F3">
        <w:rPr>
          <w:sz w:val="22"/>
          <w:szCs w:val="22"/>
        </w:rPr>
        <w:t xml:space="preserve"> </w:t>
      </w:r>
      <w:proofErr w:type="spellStart"/>
      <w:r w:rsidR="00951734" w:rsidRPr="00F874F3">
        <w:rPr>
          <w:sz w:val="22"/>
          <w:szCs w:val="22"/>
        </w:rPr>
        <w:t>Zater</w:t>
      </w:r>
      <w:proofErr w:type="spellEnd"/>
      <w:r w:rsidR="00951734" w:rsidRPr="00F874F3">
        <w:rPr>
          <w:sz w:val="22"/>
          <w:szCs w:val="22"/>
        </w:rPr>
        <w:t xml:space="preserve"> in Tunis, </w:t>
      </w:r>
      <w:r w:rsidR="00862BEE">
        <w:rPr>
          <w:sz w:val="22"/>
          <w:szCs w:val="22"/>
        </w:rPr>
        <w:t>the reporter</w:t>
      </w:r>
      <w:r w:rsidR="005A375B">
        <w:rPr>
          <w:sz w:val="22"/>
          <w:szCs w:val="22"/>
        </w:rPr>
        <w:t xml:space="preserve"> kept receiving death threats even after </w:t>
      </w:r>
      <w:proofErr w:type="gramStart"/>
      <w:r w:rsidR="005A375B">
        <w:rPr>
          <w:sz w:val="22"/>
          <w:szCs w:val="22"/>
        </w:rPr>
        <w:t xml:space="preserve">the </w:t>
      </w:r>
      <w:r w:rsidR="00862BEE">
        <w:rPr>
          <w:sz w:val="22"/>
          <w:szCs w:val="22"/>
        </w:rPr>
        <w:t>his</w:t>
      </w:r>
      <w:proofErr w:type="gramEnd"/>
      <w:r w:rsidR="005A375B">
        <w:rPr>
          <w:sz w:val="22"/>
          <w:szCs w:val="22"/>
        </w:rPr>
        <w:t xml:space="preserve"> escape</w:t>
      </w:r>
      <w:r w:rsidR="00951734" w:rsidRPr="00F874F3">
        <w:rPr>
          <w:sz w:val="22"/>
          <w:szCs w:val="22"/>
        </w:rPr>
        <w:t>. "Reporter</w:t>
      </w:r>
      <w:r w:rsidR="005A375B">
        <w:rPr>
          <w:sz w:val="22"/>
          <w:szCs w:val="22"/>
        </w:rPr>
        <w:t>s</w:t>
      </w:r>
      <w:r w:rsidR="00951734" w:rsidRPr="00F874F3">
        <w:rPr>
          <w:sz w:val="22"/>
          <w:szCs w:val="22"/>
        </w:rPr>
        <w:t xml:space="preserve"> </w:t>
      </w:r>
      <w:r w:rsidR="005A375B">
        <w:rPr>
          <w:sz w:val="22"/>
          <w:szCs w:val="22"/>
        </w:rPr>
        <w:t>Without</w:t>
      </w:r>
      <w:r w:rsidR="00951734" w:rsidRPr="00F874F3">
        <w:rPr>
          <w:sz w:val="22"/>
          <w:szCs w:val="22"/>
        </w:rPr>
        <w:t xml:space="preserve"> </w:t>
      </w:r>
      <w:r w:rsidR="005A375B">
        <w:rPr>
          <w:sz w:val="22"/>
          <w:szCs w:val="22"/>
        </w:rPr>
        <w:t>Borders</w:t>
      </w:r>
      <w:r w:rsidR="00951734" w:rsidRPr="00F874F3">
        <w:rPr>
          <w:sz w:val="22"/>
          <w:szCs w:val="22"/>
        </w:rPr>
        <w:t>"</w:t>
      </w:r>
      <w:r w:rsidR="00964D35">
        <w:rPr>
          <w:sz w:val="22"/>
          <w:szCs w:val="22"/>
        </w:rPr>
        <w:t xml:space="preserve"> also considers</w:t>
      </w:r>
      <w:r w:rsidR="00951734" w:rsidRPr="00F874F3">
        <w:rPr>
          <w:sz w:val="22"/>
          <w:szCs w:val="22"/>
        </w:rPr>
        <w:t xml:space="preserve"> </w:t>
      </w:r>
      <w:r w:rsidR="00964D35">
        <w:rPr>
          <w:sz w:val="22"/>
          <w:szCs w:val="22"/>
        </w:rPr>
        <w:t>the journalist</w:t>
      </w:r>
      <w:r w:rsidR="00964D35">
        <w:rPr>
          <w:sz w:val="22"/>
          <w:szCs w:val="22"/>
        </w:rPr>
        <w:t>’</w:t>
      </w:r>
      <w:r w:rsidR="00964D35">
        <w:rPr>
          <w:sz w:val="22"/>
          <w:szCs w:val="22"/>
        </w:rPr>
        <w:t>s life to be in grave danger.</w:t>
      </w:r>
      <w:r w:rsidR="00951734" w:rsidRPr="00F874F3">
        <w:rPr>
          <w:sz w:val="22"/>
          <w:szCs w:val="22"/>
        </w:rPr>
        <w:t xml:space="preserve"> </w:t>
      </w:r>
    </w:p>
    <w:p w:rsidR="00951734" w:rsidRPr="00F874F3" w:rsidRDefault="00951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sz w:val="22"/>
          <w:szCs w:val="22"/>
        </w:rPr>
      </w:pPr>
    </w:p>
    <w:p w:rsidR="00951734" w:rsidRPr="00F874F3" w:rsidRDefault="00964D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These facts gathered by </w:t>
      </w:r>
      <w:proofErr w:type="spellStart"/>
      <w:r>
        <w:rPr>
          <w:sz w:val="22"/>
          <w:szCs w:val="22"/>
        </w:rPr>
        <w:t>ai</w:t>
      </w:r>
      <w:proofErr w:type="spellEnd"/>
      <w:r>
        <w:rPr>
          <w:sz w:val="22"/>
          <w:szCs w:val="22"/>
        </w:rPr>
        <w:t xml:space="preserve"> a</w:t>
      </w:r>
      <w:r w:rsidR="00951734" w:rsidRPr="00F874F3">
        <w:rPr>
          <w:sz w:val="22"/>
          <w:szCs w:val="22"/>
        </w:rPr>
        <w:t xml:space="preserve">nd </w:t>
      </w:r>
      <w:proofErr w:type="spellStart"/>
      <w:r w:rsidR="00951734" w:rsidRPr="00F874F3">
        <w:rPr>
          <w:sz w:val="22"/>
          <w:szCs w:val="22"/>
        </w:rPr>
        <w:t>RoG</w:t>
      </w:r>
      <w:proofErr w:type="spellEnd"/>
      <w:r w:rsidR="002401D9">
        <w:rPr>
          <w:sz w:val="22"/>
          <w:szCs w:val="22"/>
        </w:rPr>
        <w:t xml:space="preserve"> </w:t>
      </w:r>
      <w:r w:rsidR="00D05AEA">
        <w:rPr>
          <w:sz w:val="22"/>
          <w:szCs w:val="22"/>
        </w:rPr>
        <w:t xml:space="preserve">greatly influenced the decision by the board of the Hamburg Foundation for Politically Persecuted People to invite </w:t>
      </w:r>
      <w:proofErr w:type="spellStart"/>
      <w:r w:rsidR="00D05AEA">
        <w:rPr>
          <w:sz w:val="22"/>
          <w:szCs w:val="22"/>
        </w:rPr>
        <w:t>Salah</w:t>
      </w:r>
      <w:proofErr w:type="spellEnd"/>
      <w:r w:rsidR="00D05AEA">
        <w:rPr>
          <w:sz w:val="22"/>
          <w:szCs w:val="22"/>
        </w:rPr>
        <w:t xml:space="preserve"> </w:t>
      </w:r>
      <w:proofErr w:type="spellStart"/>
      <w:r w:rsidR="00D05AEA">
        <w:rPr>
          <w:sz w:val="22"/>
          <w:szCs w:val="22"/>
        </w:rPr>
        <w:t>Zater</w:t>
      </w:r>
      <w:proofErr w:type="spellEnd"/>
      <w:r w:rsidR="00FB2341">
        <w:rPr>
          <w:sz w:val="22"/>
          <w:szCs w:val="22"/>
        </w:rPr>
        <w:t xml:space="preserve"> to the river Elbe for one year</w:t>
      </w:r>
      <w:r w:rsidR="00951734" w:rsidRPr="00F874F3">
        <w:rPr>
          <w:sz w:val="22"/>
          <w:szCs w:val="22"/>
        </w:rPr>
        <w:t>:</w:t>
      </w:r>
    </w:p>
    <w:p w:rsidR="00951734" w:rsidRPr="00F874F3" w:rsidRDefault="00951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sz w:val="22"/>
          <w:szCs w:val="22"/>
        </w:rPr>
      </w:pPr>
    </w:p>
    <w:p w:rsidR="00951734" w:rsidRPr="00F874F3" w:rsidRDefault="00FB23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Last year, seven journalists were murdered in Libya.</w:t>
      </w:r>
      <w:r w:rsidR="009D316A">
        <w:rPr>
          <w:sz w:val="22"/>
          <w:szCs w:val="22"/>
        </w:rPr>
        <w:t xml:space="preserve"> </w:t>
      </w:r>
      <w:r w:rsidR="0056641F">
        <w:rPr>
          <w:sz w:val="22"/>
          <w:szCs w:val="22"/>
        </w:rPr>
        <w:t xml:space="preserve">During the same </w:t>
      </w:r>
      <w:r w:rsidR="00862BEE">
        <w:rPr>
          <w:sz w:val="22"/>
          <w:szCs w:val="22"/>
        </w:rPr>
        <w:t>period</w:t>
      </w:r>
      <w:r w:rsidR="0056641F">
        <w:rPr>
          <w:sz w:val="22"/>
          <w:szCs w:val="22"/>
        </w:rPr>
        <w:t>, a total of 127 attacks on media representatives were recorded.</w:t>
      </w:r>
      <w:r w:rsidR="009D316A">
        <w:rPr>
          <w:sz w:val="22"/>
          <w:szCs w:val="22"/>
        </w:rPr>
        <w:t xml:space="preserve"> </w:t>
      </w:r>
    </w:p>
    <w:p w:rsidR="00951734" w:rsidRPr="00F874F3" w:rsidRDefault="00951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sz w:val="22"/>
          <w:szCs w:val="22"/>
        </w:rPr>
      </w:pPr>
    </w:p>
    <w:p w:rsidR="00951734" w:rsidRPr="00F874F3" w:rsidRDefault="00951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sz w:val="22"/>
          <w:szCs w:val="22"/>
        </w:rPr>
      </w:pPr>
      <w:r w:rsidRPr="00F874F3">
        <w:rPr>
          <w:sz w:val="22"/>
          <w:szCs w:val="22"/>
        </w:rPr>
        <w:t xml:space="preserve"> </w:t>
      </w:r>
    </w:p>
    <w:p w:rsidR="00481542" w:rsidRPr="00481542" w:rsidRDefault="00481542" w:rsidP="00481542">
      <w:pPr>
        <w:pStyle w:val="standard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hAnsi="Times New Roman" w:cs="Times New Roman"/>
          <w:sz w:val="22"/>
          <w:szCs w:val="22"/>
          <w:u w:val="single"/>
          <w:lang w:val="en-US"/>
        </w:rPr>
      </w:pPr>
      <w:r>
        <w:rPr>
          <w:b/>
          <w:sz w:val="22"/>
          <w:szCs w:val="22"/>
        </w:rPr>
        <w:t xml:space="preserve">Press </w:t>
      </w:r>
      <w:proofErr w:type="spellStart"/>
      <w:r>
        <w:rPr>
          <w:b/>
          <w:sz w:val="22"/>
          <w:szCs w:val="22"/>
        </w:rPr>
        <w:t>Contact</w:t>
      </w:r>
      <w:proofErr w:type="spellEnd"/>
      <w:r w:rsidRPr="00CA64D7">
        <w:rPr>
          <w:b/>
          <w:sz w:val="22"/>
          <w:szCs w:val="22"/>
        </w:rPr>
        <w:t>: Martina</w:t>
      </w:r>
      <w:r>
        <w:rPr>
          <w:b/>
          <w:sz w:val="22"/>
          <w:szCs w:val="22"/>
        </w:rPr>
        <w:t xml:space="preserve"> B</w:t>
      </w:r>
      <w:r>
        <w:rPr>
          <w:b/>
          <w:sz w:val="22"/>
          <w:szCs w:val="22"/>
        </w:rPr>
        <w:t>ä</w:t>
      </w:r>
      <w:r>
        <w:rPr>
          <w:b/>
          <w:sz w:val="22"/>
          <w:szCs w:val="22"/>
        </w:rPr>
        <w:t xml:space="preserve">urle </w:t>
      </w:r>
      <w:r>
        <w:rPr>
          <w:b/>
          <w:sz w:val="22"/>
          <w:szCs w:val="22"/>
        </w:rPr>
        <w:tab/>
        <w:t xml:space="preserve">Mobile: (+49) </w:t>
      </w:r>
      <w:r w:rsidRPr="00CA64D7">
        <w:rPr>
          <w:b/>
          <w:sz w:val="22"/>
          <w:szCs w:val="22"/>
        </w:rPr>
        <w:t>151-56 311316</w:t>
      </w:r>
    </w:p>
    <w:p w:rsidR="00481542" w:rsidRDefault="00481542" w:rsidP="00481542">
      <w:pPr>
        <w:pStyle w:val="standard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40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Office (+49</w:t>
      </w:r>
      <w:r w:rsidRPr="00CA64D7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40</w:t>
      </w:r>
      <w:r w:rsidRPr="00CA64D7">
        <w:rPr>
          <w:b/>
          <w:sz w:val="22"/>
          <w:szCs w:val="22"/>
        </w:rPr>
        <w:t xml:space="preserve"> 42863-5757 </w:t>
      </w:r>
      <w:r>
        <w:rPr>
          <w:b/>
          <w:sz w:val="22"/>
          <w:szCs w:val="22"/>
        </w:rPr>
        <w:tab/>
      </w:r>
      <w:hyperlink r:id="rId6" w:history="1">
        <w:r w:rsidRPr="00CA64D7">
          <w:rPr>
            <w:rStyle w:val="Hyperlink"/>
            <w:b/>
            <w:color w:val="auto"/>
            <w:sz w:val="22"/>
            <w:szCs w:val="22"/>
          </w:rPr>
          <w:t>www.Hamburger-Stiftung.de</w:t>
        </w:r>
      </w:hyperlink>
    </w:p>
    <w:sectPr w:rsidR="00481542" w:rsidSect="00440CE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7" w:right="1304" w:bottom="669" w:left="1247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41E" w:rsidRDefault="00CC641E" w:rsidP="00440C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eastAsia="en-US"/>
        </w:rPr>
      </w:pPr>
      <w:r>
        <w:rPr>
          <w:rFonts w:hAnsi="Times New Roman"/>
          <w:color w:val="auto"/>
          <w:lang w:eastAsia="en-US"/>
        </w:rPr>
        <w:separator/>
      </w:r>
    </w:p>
  </w:endnote>
  <w:endnote w:type="continuationSeparator" w:id="0">
    <w:p w:rsidR="00CC641E" w:rsidRDefault="00CC641E" w:rsidP="00440C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eastAsia="en-US"/>
        </w:rPr>
      </w:pPr>
      <w:r>
        <w:rPr>
          <w:rFonts w:hAnsi="Times New Roman"/>
          <w:color w:val="auto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EA" w:rsidRDefault="00D05AEA">
    <w:pPr>
      <w:pStyle w:val="Kopf-undFuzeilen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EA" w:rsidRDefault="00D05AEA">
    <w:pPr>
      <w:pStyle w:val="Kopf-undFuzeilen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41E" w:rsidRDefault="00CC641E" w:rsidP="00440C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eastAsia="en-US"/>
        </w:rPr>
      </w:pPr>
      <w:r>
        <w:rPr>
          <w:rFonts w:hAnsi="Times New Roman"/>
          <w:color w:val="auto"/>
          <w:lang w:eastAsia="en-US"/>
        </w:rPr>
        <w:separator/>
      </w:r>
    </w:p>
  </w:footnote>
  <w:footnote w:type="continuationSeparator" w:id="0">
    <w:p w:rsidR="00CC641E" w:rsidRDefault="00CC641E" w:rsidP="00440C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eastAsia="en-US"/>
        </w:rPr>
      </w:pPr>
      <w:r>
        <w:rPr>
          <w:rFonts w:hAnsi="Times New Roman"/>
          <w:color w:val="auto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EA" w:rsidRDefault="0049793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536"/>
        <w:tab w:val="center" w:pos="4675"/>
        <w:tab w:val="right" w:pos="9072"/>
        <w:tab w:val="right" w:pos="9329"/>
      </w:tabs>
      <w:outlineLvl w:val="0"/>
    </w:pPr>
    <w:r>
      <w:rPr>
        <w:lang w:val="de-DE"/>
      </w:rPr>
      <w:fldChar w:fldCharType="begin"/>
    </w:r>
    <w:r w:rsidR="00D05AEA">
      <w:rPr>
        <w:lang w:val="de-DE"/>
      </w:rPr>
      <w:instrText xml:space="preserve"> PAGE </w:instrText>
    </w:r>
    <w:r>
      <w:rPr>
        <w:lang w:val="de-DE"/>
      </w:rPr>
      <w:fldChar w:fldCharType="separate"/>
    </w:r>
    <w:r w:rsidR="00D05AEA">
      <w:rPr>
        <w:noProof/>
        <w:lang w:val="de-DE"/>
      </w:rPr>
      <w:t>2</w:t>
    </w:r>
    <w:r>
      <w:rPr>
        <w:lang w:val="de-DE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EA" w:rsidRDefault="00D05AEA">
    <w:pPr>
      <w:pStyle w:val="Kopf-undFuzeilen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40CE9"/>
    <w:rsid w:val="0006393F"/>
    <w:rsid w:val="000A025F"/>
    <w:rsid w:val="000E7F94"/>
    <w:rsid w:val="00171E9C"/>
    <w:rsid w:val="001B0E4E"/>
    <w:rsid w:val="002401D9"/>
    <w:rsid w:val="00303968"/>
    <w:rsid w:val="003234A8"/>
    <w:rsid w:val="00341557"/>
    <w:rsid w:val="0036204A"/>
    <w:rsid w:val="003D2D12"/>
    <w:rsid w:val="003F1573"/>
    <w:rsid w:val="00440CE9"/>
    <w:rsid w:val="00481542"/>
    <w:rsid w:val="00497935"/>
    <w:rsid w:val="004E0BD1"/>
    <w:rsid w:val="0056641F"/>
    <w:rsid w:val="005A375B"/>
    <w:rsid w:val="00605B93"/>
    <w:rsid w:val="00655781"/>
    <w:rsid w:val="00675340"/>
    <w:rsid w:val="00753912"/>
    <w:rsid w:val="008173C5"/>
    <w:rsid w:val="00862BEE"/>
    <w:rsid w:val="00951734"/>
    <w:rsid w:val="00963B63"/>
    <w:rsid w:val="00964D35"/>
    <w:rsid w:val="009D316A"/>
    <w:rsid w:val="00B23AB3"/>
    <w:rsid w:val="00B84C59"/>
    <w:rsid w:val="00B96D1E"/>
    <w:rsid w:val="00BA58E2"/>
    <w:rsid w:val="00BD0260"/>
    <w:rsid w:val="00CC641E"/>
    <w:rsid w:val="00CE58EE"/>
    <w:rsid w:val="00D05AEA"/>
    <w:rsid w:val="00DE3285"/>
    <w:rsid w:val="00E12BA1"/>
    <w:rsid w:val="00E1504C"/>
    <w:rsid w:val="00E573B6"/>
    <w:rsid w:val="00E96270"/>
    <w:rsid w:val="00F874F3"/>
    <w:rsid w:val="00FB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CE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/>
      <w:color w:val="000000"/>
      <w:sz w:val="24"/>
      <w:szCs w:val="24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40CE9"/>
    <w:rPr>
      <w:u w:val="single"/>
    </w:rPr>
  </w:style>
  <w:style w:type="paragraph" w:customStyle="1" w:styleId="Kopf-undFuzeilen">
    <w:name w:val="Kopf- und Fußzeilen"/>
    <w:uiPriority w:val="99"/>
    <w:rsid w:val="00440CE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Helvetica"/>
      <w:color w:val="000000"/>
      <w:sz w:val="24"/>
      <w:szCs w:val="24"/>
    </w:rPr>
  </w:style>
  <w:style w:type="paragraph" w:customStyle="1" w:styleId="standard0">
    <w:name w:val="standard"/>
    <w:rsid w:val="004815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815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mburger-Stiftung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2310</Characters>
  <Application>Microsoft Office Word</Application>
  <DocSecurity>0</DocSecurity>
  <Lines>19</Lines>
  <Paragraphs>5</Paragraphs>
  <ScaleCrop>false</ScaleCrop>
  <Company>HSfpV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HAMBURGER STIFTUNG</dc:title>
  <dc:creator>M.B.</dc:creator>
  <cp:lastModifiedBy>Musik</cp:lastModifiedBy>
  <cp:revision>2</cp:revision>
  <dcterms:created xsi:type="dcterms:W3CDTF">2015-02-02T10:45:00Z</dcterms:created>
  <dcterms:modified xsi:type="dcterms:W3CDTF">2015-02-02T10:45:00Z</dcterms:modified>
</cp:coreProperties>
</file>