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C8C7" w14:textId="77777777" w:rsidR="00B30731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tLeast"/>
        <w:ind w:left="3588" w:firstLine="12"/>
        <w:jc w:val="center"/>
        <w:outlineLvl w:val="0"/>
        <w:rPr>
          <w:b/>
          <w:bCs/>
          <w:smallCaps/>
          <w:color w:val="808080"/>
          <w:sz w:val="44"/>
          <w:szCs w:val="44"/>
          <w:u w:color="808080"/>
          <w:lang w:val="de-DE"/>
        </w:rPr>
      </w:pPr>
      <w:r>
        <w:rPr>
          <w:rFonts w:hAnsi="Arial Unicode MS"/>
          <w:smallCaps/>
          <w:color w:val="000000"/>
          <w:sz w:val="52"/>
          <w:szCs w:val="52"/>
          <w:u w:color="000000"/>
          <w:lang w:val="de-DE"/>
        </w:rPr>
        <w:t>Hamburger Stiftung</w:t>
      </w:r>
    </w:p>
    <w:p w14:paraId="42CF52C9" w14:textId="77777777" w:rsidR="00B30731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outlineLvl w:val="0"/>
        <w:rPr>
          <w:b/>
          <w:bCs/>
          <w:color w:val="000000"/>
          <w:sz w:val="18"/>
          <w:szCs w:val="18"/>
          <w:u w:color="000000"/>
          <w:lang w:val="de-DE"/>
        </w:rPr>
      </w:pPr>
      <w:r>
        <w:rPr>
          <w:rFonts w:hAnsi="Arial Unicode MS"/>
          <w:color w:val="FF0000"/>
          <w:sz w:val="30"/>
          <w:szCs w:val="30"/>
          <w:u w:color="FF0000"/>
          <w:lang w:val="de-DE"/>
        </w:rPr>
        <w:t xml:space="preserve"> </w:t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ab/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ab/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ab/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ab/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ab/>
        <w:t xml:space="preserve">         </w:t>
      </w:r>
      <w:r>
        <w:rPr>
          <w:rFonts w:hAnsi="Arial Unicode MS" w:cs="Arial Unicode MS"/>
          <w:color w:val="FF0000"/>
          <w:sz w:val="30"/>
          <w:szCs w:val="30"/>
          <w:u w:color="FF0000"/>
          <w:lang w:val="de-DE"/>
        </w:rPr>
        <w:t>——————</w:t>
      </w:r>
      <w:r>
        <w:rPr>
          <w:rFonts w:hAnsi="Arial Unicode MS"/>
          <w:color w:val="FF0000"/>
          <w:sz w:val="30"/>
          <w:szCs w:val="30"/>
          <w:u w:color="FF0000"/>
          <w:lang w:val="de-DE"/>
        </w:rPr>
        <w:t xml:space="preserve">   </w:t>
      </w:r>
      <w:r>
        <w:rPr>
          <w:rFonts w:hAnsi="Arial Unicode MS"/>
          <w:color w:val="FF0000"/>
          <w:sz w:val="32"/>
          <w:szCs w:val="32"/>
          <w:u w:color="FF0000"/>
          <w:lang w:val="de-DE"/>
        </w:rPr>
        <w:t>f</w:t>
      </w:r>
      <w:r>
        <w:rPr>
          <w:rFonts w:hAnsi="Arial Unicode MS" w:cs="Arial Unicode MS" w:hint="eastAsia"/>
          <w:color w:val="FF0000"/>
          <w:sz w:val="32"/>
          <w:szCs w:val="32"/>
          <w:u w:color="FF0000"/>
          <w:lang w:val="de-DE"/>
        </w:rPr>
        <w:t>ü</w:t>
      </w:r>
      <w:r>
        <w:rPr>
          <w:rFonts w:hAnsi="Arial Unicode MS"/>
          <w:color w:val="FF0000"/>
          <w:sz w:val="32"/>
          <w:szCs w:val="32"/>
          <w:u w:color="FF0000"/>
          <w:lang w:val="de-DE"/>
        </w:rPr>
        <w:t>r politisch Ver</w:t>
      </w:r>
      <w:r>
        <w:rPr>
          <w:rFonts w:hAnsi="Arial Unicode MS"/>
          <w:color w:val="FF0000"/>
          <w:sz w:val="32"/>
          <w:szCs w:val="32"/>
          <w:u w:color="FF0000"/>
          <w:lang w:val="de-DE"/>
        </w:rPr>
        <w:softHyphen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>folgte</w:t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color w:val="FF0000"/>
          <w:sz w:val="28"/>
          <w:szCs w:val="28"/>
          <w:u w:color="FF0000"/>
          <w:lang w:val="de-DE"/>
        </w:rPr>
        <w:tab/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t>Vor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sit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zen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der:  Olaf Scholz  Ge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sch</w:t>
      </w:r>
      <w:r>
        <w:rPr>
          <w:rFonts w:hAnsi="Arial Unicode MS" w:cs="Arial Unicode MS" w:hint="eastAsia"/>
          <w:b/>
          <w:bCs/>
          <w:color w:val="000000"/>
          <w:sz w:val="18"/>
          <w:szCs w:val="18"/>
          <w:u w:color="000000"/>
          <w:lang w:val="de-DE"/>
        </w:rPr>
        <w:t>ä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t>fts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f</w:t>
      </w:r>
      <w:r>
        <w:rPr>
          <w:rFonts w:hAnsi="Arial Unicode MS" w:cs="Arial Unicode MS" w:hint="eastAsia"/>
          <w:b/>
          <w:bCs/>
          <w:color w:val="000000"/>
          <w:sz w:val="18"/>
          <w:szCs w:val="18"/>
          <w:u w:color="000000"/>
          <w:lang w:val="de-DE"/>
        </w:rPr>
        <w:t>ü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t>h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ren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>der Vor</w:t>
      </w: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softHyphen/>
        <w:t xml:space="preserve">stand:  </w:t>
      </w:r>
    </w:p>
    <w:p w14:paraId="26A7B05A" w14:textId="77777777" w:rsidR="00B30731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40" w:firstLine="708"/>
        <w:jc w:val="both"/>
        <w:outlineLvl w:val="0"/>
        <w:rPr>
          <w:b/>
          <w:bCs/>
          <w:color w:val="000000"/>
          <w:sz w:val="18"/>
          <w:szCs w:val="18"/>
          <w:u w:color="000000"/>
          <w:lang w:val="de-DE"/>
        </w:rPr>
      </w:pP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t xml:space="preserve">  Ole von Beust  Ehrenvorsitzender: Dr. Klaus von Dohnanyi</w:t>
      </w:r>
    </w:p>
    <w:p w14:paraId="0A25438A" w14:textId="77777777" w:rsidR="00B30731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48"/>
        <w:jc w:val="center"/>
        <w:outlineLvl w:val="0"/>
        <w:rPr>
          <w:b/>
          <w:bCs/>
          <w:color w:val="000000"/>
          <w:sz w:val="18"/>
          <w:szCs w:val="18"/>
          <w:u w:color="000000"/>
          <w:lang w:val="de-DE"/>
        </w:rPr>
      </w:pPr>
      <w:r>
        <w:rPr>
          <w:rFonts w:hAnsi="Arial Unicode MS"/>
          <w:b/>
          <w:bCs/>
          <w:color w:val="000000"/>
          <w:sz w:val="18"/>
          <w:szCs w:val="18"/>
          <w:u w:color="000000"/>
          <w:lang w:val="de-DE"/>
        </w:rPr>
        <w:t xml:space="preserve">  </w:t>
      </w:r>
    </w:p>
    <w:p w14:paraId="529CCC9D" w14:textId="77777777" w:rsidR="00B30731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color w:val="000000"/>
          <w:u w:color="000000"/>
          <w:lang w:val="de-DE"/>
        </w:rPr>
      </w:pPr>
      <w:r>
        <w:rPr>
          <w:rFonts w:hAnsi="Arial Unicode MS"/>
          <w:color w:val="000000"/>
          <w:u w:color="000000"/>
          <w:lang w:val="de-DE"/>
        </w:rPr>
        <w:tab/>
      </w:r>
      <w:r>
        <w:rPr>
          <w:rFonts w:hAnsi="Arial Unicode MS"/>
          <w:color w:val="000000"/>
          <w:u w:color="000000"/>
          <w:lang w:val="de-DE"/>
        </w:rPr>
        <w:tab/>
      </w:r>
      <w:r>
        <w:rPr>
          <w:rFonts w:hAnsi="Arial Unicode MS"/>
          <w:color w:val="000000"/>
          <w:u w:color="000000"/>
          <w:lang w:val="de-DE"/>
        </w:rPr>
        <w:tab/>
      </w:r>
      <w:r>
        <w:rPr>
          <w:rFonts w:hAnsi="Arial Unicode MS"/>
          <w:color w:val="000000"/>
          <w:u w:color="000000"/>
          <w:lang w:val="de-DE"/>
        </w:rPr>
        <w:tab/>
      </w:r>
    </w:p>
    <w:p w14:paraId="646287D0" w14:textId="77777777" w:rsidR="00B30731" w:rsidRDefault="00B30731" w:rsidP="00654A78">
      <w:pPr>
        <w:pStyle w:val="standard0"/>
        <w:ind w:left="4248"/>
        <w:jc w:val="center"/>
        <w:outlineLvl w:val="0"/>
        <w:rPr>
          <w:rFonts w:ascii="Times New Roman Bold" w:hAnsi="Times New Roman Bold" w:cs="Times New Roman Bold"/>
          <w:sz w:val="18"/>
          <w:szCs w:val="18"/>
        </w:rPr>
      </w:pPr>
      <w:r>
        <w:rPr>
          <w:rFonts w:ascii="Times New Roman Bold" w:eastAsia="Times New Roman" w:cs="Times New Roman Bold"/>
          <w:sz w:val="18"/>
          <w:szCs w:val="18"/>
        </w:rPr>
        <w:t xml:space="preserve">  </w:t>
      </w:r>
    </w:p>
    <w:p w14:paraId="33011C2B" w14:textId="77777777" w:rsidR="00B30731" w:rsidRDefault="00B30731" w:rsidP="00654A78">
      <w:pPr>
        <w:pStyle w:val="standard0"/>
        <w:jc w:val="center"/>
        <w:outlineLvl w:val="0"/>
        <w:rPr>
          <w:rFonts w:ascii="Times New Roman Bold" w:hAnsi="Times New Roman Bold" w:cs="Times New Roman Bold"/>
          <w:sz w:val="36"/>
          <w:szCs w:val="36"/>
          <w:u w:val="single"/>
        </w:rPr>
      </w:pPr>
    </w:p>
    <w:p w14:paraId="4CA25CC9" w14:textId="506AF45C" w:rsidR="00B30731" w:rsidRPr="005058CF" w:rsidRDefault="00B1741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Times New Roman Bold" w:hAnsi="Times" w:cs="Times New Roman Bold"/>
          <w:b/>
          <w:bCs/>
          <w:sz w:val="36"/>
          <w:szCs w:val="36"/>
          <w:u w:val="single"/>
          <w:lang w:val="de-DE" w:eastAsia="de-DE"/>
        </w:rPr>
      </w:pPr>
      <w:r>
        <w:rPr>
          <w:rFonts w:ascii="Times New Roman Bold" w:hAnsi="Times" w:cs="Times New Roman Bold"/>
          <w:b/>
          <w:bCs/>
          <w:sz w:val="36"/>
          <w:szCs w:val="36"/>
          <w:u w:val="single"/>
          <w:lang w:val="de-DE" w:eastAsia="de-DE"/>
        </w:rPr>
        <w:t>Press Release</w:t>
      </w:r>
    </w:p>
    <w:p w14:paraId="0BCE6995" w14:textId="77777777" w:rsidR="00B30731" w:rsidRPr="003657D4" w:rsidRDefault="00B30731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8"/>
          <w:szCs w:val="28"/>
          <w:lang w:val="de-DE" w:eastAsia="de-DE"/>
        </w:rPr>
      </w:pPr>
    </w:p>
    <w:p w14:paraId="08B53573" w14:textId="77777777" w:rsidR="00B30731" w:rsidRPr="003016A5" w:rsidRDefault="00B30731" w:rsidP="00654A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de-DE"/>
        </w:rPr>
      </w:pPr>
    </w:p>
    <w:p w14:paraId="2AD038B9" w14:textId="070CE079" w:rsidR="00B30731" w:rsidRPr="003016A5" w:rsidRDefault="000C0D8D" w:rsidP="004013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Huma</w:t>
      </w:r>
      <w:r w:rsidR="008862C4">
        <w:rPr>
          <w:b/>
          <w:bCs/>
          <w:color w:val="000000"/>
          <w:sz w:val="28"/>
          <w:szCs w:val="28"/>
          <w:lang w:val="de-DE"/>
        </w:rPr>
        <w:t>y</w:t>
      </w:r>
      <w:r>
        <w:rPr>
          <w:b/>
          <w:bCs/>
          <w:color w:val="000000"/>
          <w:sz w:val="28"/>
          <w:szCs w:val="28"/>
          <w:lang w:val="de-DE"/>
        </w:rPr>
        <w:t xml:space="preserve">ro </w:t>
      </w:r>
      <w:r w:rsidR="008D184F">
        <w:rPr>
          <w:b/>
          <w:bCs/>
          <w:color w:val="000000"/>
          <w:sz w:val="28"/>
          <w:szCs w:val="28"/>
          <w:lang w:val="de-DE"/>
        </w:rPr>
        <w:t>Bakhtiyar</w:t>
      </w:r>
      <w:r w:rsidR="00B30731">
        <w:rPr>
          <w:b/>
          <w:bCs/>
          <w:color w:val="000000"/>
          <w:sz w:val="28"/>
          <w:szCs w:val="28"/>
          <w:lang w:val="de-DE"/>
        </w:rPr>
        <w:t xml:space="preserve">, </w:t>
      </w:r>
      <w:r w:rsidR="009C39CF">
        <w:rPr>
          <w:b/>
          <w:bCs/>
          <w:color w:val="000000"/>
          <w:sz w:val="28"/>
          <w:szCs w:val="28"/>
          <w:lang w:val="de-DE"/>
        </w:rPr>
        <w:t>j</w:t>
      </w:r>
      <w:r w:rsidR="00B30731" w:rsidRPr="003016A5">
        <w:rPr>
          <w:b/>
          <w:bCs/>
          <w:color w:val="000000"/>
          <w:sz w:val="28"/>
          <w:szCs w:val="28"/>
          <w:lang w:val="de-DE"/>
        </w:rPr>
        <w:t>ournalist</w:t>
      </w:r>
      <w:r w:rsidR="00B30731">
        <w:rPr>
          <w:b/>
          <w:bCs/>
          <w:color w:val="000000"/>
          <w:sz w:val="28"/>
          <w:szCs w:val="28"/>
          <w:lang w:val="de-DE"/>
        </w:rPr>
        <w:t xml:space="preserve"> </w:t>
      </w:r>
      <w:r w:rsidR="009C39CF">
        <w:rPr>
          <w:b/>
          <w:bCs/>
          <w:color w:val="000000"/>
          <w:sz w:val="28"/>
          <w:szCs w:val="28"/>
          <w:lang w:val="de-DE"/>
        </w:rPr>
        <w:t>from</w:t>
      </w:r>
      <w:r w:rsidR="00B30731">
        <w:rPr>
          <w:b/>
          <w:bCs/>
          <w:color w:val="000000"/>
          <w:sz w:val="28"/>
          <w:szCs w:val="28"/>
          <w:lang w:val="de-DE"/>
        </w:rPr>
        <w:t xml:space="preserve"> </w:t>
      </w:r>
      <w:r w:rsidR="009C39CF">
        <w:rPr>
          <w:b/>
          <w:bCs/>
          <w:color w:val="000000"/>
          <w:sz w:val="28"/>
          <w:szCs w:val="28"/>
          <w:lang w:val="de-DE"/>
        </w:rPr>
        <w:t>Taj</w:t>
      </w:r>
      <w:r>
        <w:rPr>
          <w:b/>
          <w:bCs/>
          <w:color w:val="000000"/>
          <w:sz w:val="28"/>
          <w:szCs w:val="28"/>
          <w:lang w:val="de-DE"/>
        </w:rPr>
        <w:t>ikistan</w:t>
      </w:r>
    </w:p>
    <w:p w14:paraId="111CD0AD" w14:textId="77777777" w:rsidR="00B30731" w:rsidRPr="003016A5" w:rsidRDefault="009C39CF" w:rsidP="004013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Latest gue</w:t>
      </w:r>
      <w:r w:rsidR="00B30731" w:rsidRPr="003016A5">
        <w:rPr>
          <w:b/>
          <w:bCs/>
          <w:color w:val="000000"/>
          <w:sz w:val="28"/>
          <w:szCs w:val="28"/>
          <w:lang w:val="de-DE"/>
        </w:rPr>
        <w:t xml:space="preserve">st </w:t>
      </w:r>
      <w:r>
        <w:rPr>
          <w:b/>
          <w:bCs/>
          <w:color w:val="000000"/>
          <w:sz w:val="28"/>
          <w:szCs w:val="28"/>
          <w:lang w:val="de-DE"/>
        </w:rPr>
        <w:t>of the Hamburg</w:t>
      </w:r>
      <w:r w:rsidR="00B30731" w:rsidRPr="003016A5">
        <w:rPr>
          <w:b/>
          <w:bCs/>
          <w:color w:val="000000"/>
          <w:sz w:val="28"/>
          <w:szCs w:val="28"/>
          <w:lang w:val="de-DE"/>
        </w:rPr>
        <w:t xml:space="preserve"> </w:t>
      </w:r>
      <w:r>
        <w:rPr>
          <w:b/>
          <w:bCs/>
          <w:color w:val="000000"/>
          <w:sz w:val="28"/>
          <w:szCs w:val="28"/>
          <w:lang w:val="de-DE"/>
        </w:rPr>
        <w:t>Foundation</w:t>
      </w:r>
      <w:r w:rsidR="00B30731" w:rsidRPr="003016A5">
        <w:rPr>
          <w:b/>
          <w:bCs/>
          <w:color w:val="000000"/>
          <w:sz w:val="28"/>
          <w:szCs w:val="28"/>
          <w:lang w:val="de-DE"/>
        </w:rPr>
        <w:t xml:space="preserve"> </w:t>
      </w:r>
      <w:r>
        <w:rPr>
          <w:b/>
          <w:bCs/>
          <w:color w:val="000000"/>
          <w:sz w:val="28"/>
          <w:szCs w:val="28"/>
          <w:lang w:val="de-DE"/>
        </w:rPr>
        <w:t>for Politically</w:t>
      </w:r>
      <w:r w:rsidR="00B30731" w:rsidRPr="003016A5">
        <w:rPr>
          <w:b/>
          <w:bCs/>
          <w:color w:val="000000"/>
          <w:sz w:val="28"/>
          <w:szCs w:val="28"/>
          <w:lang w:val="de-DE"/>
        </w:rPr>
        <w:t xml:space="preserve"> </w:t>
      </w:r>
      <w:r>
        <w:rPr>
          <w:b/>
          <w:bCs/>
          <w:color w:val="000000"/>
          <w:sz w:val="28"/>
          <w:szCs w:val="28"/>
          <w:lang w:val="de-DE"/>
        </w:rPr>
        <w:t>Persecuted People</w:t>
      </w:r>
    </w:p>
    <w:p w14:paraId="197E2A8E" w14:textId="77777777" w:rsidR="00B30731" w:rsidRDefault="00B30731" w:rsidP="00654A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de-DE"/>
        </w:rPr>
      </w:pPr>
    </w:p>
    <w:p w14:paraId="18335BC9" w14:textId="77777777" w:rsidR="00B30731" w:rsidRPr="00B933EE" w:rsidRDefault="00356A61" w:rsidP="00654A7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C0D8D">
        <w:rPr>
          <w:rFonts w:ascii="Times New Roman" w:hAnsi="Times New Roman" w:cs="Times New Roman"/>
        </w:rPr>
        <w:t xml:space="preserve"> September</w:t>
      </w:r>
      <w:r w:rsidR="00B30731" w:rsidRPr="00B933EE">
        <w:rPr>
          <w:rFonts w:ascii="Times New Roman" w:hAnsi="Times New Roman" w:cs="Times New Roman"/>
        </w:rPr>
        <w:t xml:space="preserve"> 2016</w:t>
      </w:r>
    </w:p>
    <w:p w14:paraId="0554EB77" w14:textId="77777777" w:rsidR="00B30731" w:rsidRPr="00B933EE" w:rsidRDefault="000C0D8D" w:rsidP="00654A7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Hamburg</w:t>
      </w:r>
    </w:p>
    <w:p w14:paraId="25D9E59C" w14:textId="77777777" w:rsidR="008862C4" w:rsidRDefault="008862C4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34A600C" w14:textId="167FACCC" w:rsidR="00414DC0" w:rsidRDefault="009C39CF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Humayro </w:t>
      </w:r>
      <w:r w:rsidR="008D184F">
        <w:rPr>
          <w:sz w:val="22"/>
          <w:szCs w:val="22"/>
        </w:rPr>
        <w:t xml:space="preserve">Bakhtiyar </w:t>
      </w:r>
      <w:r>
        <w:rPr>
          <w:sz w:val="22"/>
          <w:szCs w:val="22"/>
        </w:rPr>
        <w:t>(</w:t>
      </w:r>
      <w:r w:rsidR="008D184F">
        <w:rPr>
          <w:sz w:val="22"/>
          <w:szCs w:val="22"/>
        </w:rPr>
        <w:t>30</w:t>
      </w:r>
      <w:r>
        <w:rPr>
          <w:sz w:val="22"/>
          <w:szCs w:val="22"/>
        </w:rPr>
        <w:t xml:space="preserve"> years</w:t>
      </w:r>
      <w:r w:rsidR="008862C4" w:rsidRPr="008862C4">
        <w:rPr>
          <w:sz w:val="22"/>
          <w:szCs w:val="22"/>
        </w:rPr>
        <w:t>)</w:t>
      </w:r>
      <w:r w:rsidR="00D731C7">
        <w:rPr>
          <w:sz w:val="22"/>
          <w:szCs w:val="22"/>
        </w:rPr>
        <w:t>,</w:t>
      </w:r>
      <w:r w:rsidR="00414DC0">
        <w:rPr>
          <w:sz w:val="22"/>
          <w:szCs w:val="22"/>
        </w:rPr>
        <w:t xml:space="preserve"> </w:t>
      </w:r>
      <w:r>
        <w:rPr>
          <w:sz w:val="22"/>
          <w:szCs w:val="22"/>
        </w:rPr>
        <w:t>the latest guest of the Hamburg Foundation for Politically Persecuted People</w:t>
      </w:r>
      <w:r w:rsidR="00D731C7">
        <w:rPr>
          <w:sz w:val="22"/>
          <w:szCs w:val="22"/>
        </w:rPr>
        <w:t>,</w:t>
      </w:r>
      <w:r>
        <w:rPr>
          <w:sz w:val="22"/>
          <w:szCs w:val="22"/>
        </w:rPr>
        <w:t xml:space="preserve"> has safely arrived in Hamburg. </w:t>
      </w:r>
    </w:p>
    <w:p w14:paraId="4753860C" w14:textId="77777777" w:rsidR="00E367C7" w:rsidRDefault="00E367C7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0990E6F0" w14:textId="2B9EE0D2" w:rsidR="00B17411" w:rsidRDefault="00B17411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17411">
        <w:rPr>
          <w:sz w:val="22"/>
          <w:szCs w:val="22"/>
        </w:rPr>
        <w:t xml:space="preserve">The young Tajik </w:t>
      </w:r>
      <w:r w:rsidR="00CA105C">
        <w:rPr>
          <w:sz w:val="22"/>
          <w:szCs w:val="22"/>
        </w:rPr>
        <w:t>first</w:t>
      </w:r>
      <w:r w:rsidRPr="00B17411">
        <w:rPr>
          <w:sz w:val="22"/>
          <w:szCs w:val="22"/>
        </w:rPr>
        <w:t xml:space="preserve"> </w:t>
      </w:r>
      <w:r w:rsidR="00CA105C">
        <w:rPr>
          <w:sz w:val="22"/>
          <w:szCs w:val="22"/>
        </w:rPr>
        <w:t xml:space="preserve">build a reputation </w:t>
      </w:r>
      <w:r w:rsidRPr="00B17411">
        <w:rPr>
          <w:sz w:val="22"/>
          <w:szCs w:val="22"/>
        </w:rPr>
        <w:t xml:space="preserve">in </w:t>
      </w:r>
      <w:r w:rsidR="00CA105C">
        <w:rPr>
          <w:sz w:val="22"/>
          <w:szCs w:val="22"/>
        </w:rPr>
        <w:t>her</w:t>
      </w:r>
      <w:r w:rsidRPr="00B17411">
        <w:rPr>
          <w:sz w:val="22"/>
          <w:szCs w:val="22"/>
        </w:rPr>
        <w:t xml:space="preserve"> home</w:t>
      </w:r>
      <w:r w:rsidR="00CA105C">
        <w:rPr>
          <w:sz w:val="22"/>
          <w:szCs w:val="22"/>
        </w:rPr>
        <w:t xml:space="preserve"> country </w:t>
      </w:r>
      <w:r w:rsidRPr="00B17411">
        <w:rPr>
          <w:sz w:val="22"/>
          <w:szCs w:val="22"/>
        </w:rPr>
        <w:t xml:space="preserve">as a parliamentary reporter for Radio Imruz </w:t>
      </w:r>
      <w:r w:rsidR="008D184F">
        <w:rPr>
          <w:sz w:val="22"/>
          <w:szCs w:val="22"/>
        </w:rPr>
        <w:t xml:space="preserve">(2007-2010) </w:t>
      </w:r>
      <w:r w:rsidRPr="00B17411">
        <w:rPr>
          <w:sz w:val="22"/>
          <w:szCs w:val="22"/>
        </w:rPr>
        <w:t xml:space="preserve">and </w:t>
      </w:r>
      <w:r w:rsidR="008D184F">
        <w:rPr>
          <w:sz w:val="22"/>
          <w:szCs w:val="22"/>
        </w:rPr>
        <w:t xml:space="preserve">from 2010-2014 for newspapers and agencies and </w:t>
      </w:r>
      <w:r w:rsidR="00B80AE0">
        <w:rPr>
          <w:sz w:val="22"/>
          <w:szCs w:val="22"/>
        </w:rPr>
        <w:t>since</w:t>
      </w:r>
      <w:r w:rsidRPr="00B17411">
        <w:rPr>
          <w:sz w:val="22"/>
          <w:szCs w:val="22"/>
        </w:rPr>
        <w:t xml:space="preserve"> 201</w:t>
      </w:r>
      <w:r w:rsidR="008D184F">
        <w:rPr>
          <w:sz w:val="22"/>
          <w:szCs w:val="22"/>
        </w:rPr>
        <w:t>5</w:t>
      </w:r>
      <w:r w:rsidRPr="00B17411">
        <w:rPr>
          <w:sz w:val="22"/>
          <w:szCs w:val="22"/>
        </w:rPr>
        <w:t xml:space="preserve"> </w:t>
      </w:r>
      <w:r w:rsidR="00CA105C">
        <w:rPr>
          <w:sz w:val="22"/>
          <w:szCs w:val="22"/>
        </w:rPr>
        <w:t>with her</w:t>
      </w:r>
      <w:r w:rsidRPr="00B17411">
        <w:rPr>
          <w:sz w:val="22"/>
          <w:szCs w:val="22"/>
        </w:rPr>
        <w:t xml:space="preserve"> coverage of political and human rights issues for the media group Asia Plus. </w:t>
      </w:r>
      <w:r w:rsidR="00A93491">
        <w:rPr>
          <w:sz w:val="22"/>
          <w:szCs w:val="22"/>
        </w:rPr>
        <w:t>Special</w:t>
      </w:r>
      <w:r w:rsidRPr="00B17411">
        <w:rPr>
          <w:sz w:val="22"/>
          <w:szCs w:val="22"/>
        </w:rPr>
        <w:t xml:space="preserve"> attention was paid </w:t>
      </w:r>
      <w:r w:rsidR="00CA105C">
        <w:rPr>
          <w:sz w:val="22"/>
          <w:szCs w:val="22"/>
        </w:rPr>
        <w:t>to her</w:t>
      </w:r>
      <w:r w:rsidRPr="00B17411">
        <w:rPr>
          <w:sz w:val="22"/>
          <w:szCs w:val="22"/>
        </w:rPr>
        <w:t xml:space="preserve"> reports on a </w:t>
      </w:r>
      <w:r w:rsidR="00430ACF">
        <w:rPr>
          <w:sz w:val="22"/>
          <w:szCs w:val="22"/>
        </w:rPr>
        <w:t>task force concerned with</w:t>
      </w:r>
      <w:r w:rsidRPr="00B17411">
        <w:rPr>
          <w:sz w:val="22"/>
          <w:szCs w:val="22"/>
        </w:rPr>
        <w:t xml:space="preserve"> the death penalty </w:t>
      </w:r>
      <w:r w:rsidR="00430ACF">
        <w:rPr>
          <w:sz w:val="22"/>
          <w:szCs w:val="22"/>
        </w:rPr>
        <w:t>as well as on</w:t>
      </w:r>
      <w:r w:rsidRPr="00B17411">
        <w:rPr>
          <w:sz w:val="22"/>
          <w:szCs w:val="22"/>
        </w:rPr>
        <w:t xml:space="preserve"> the civil </w:t>
      </w:r>
      <w:r w:rsidR="00430ACF">
        <w:rPr>
          <w:sz w:val="22"/>
          <w:szCs w:val="22"/>
        </w:rPr>
        <w:t xml:space="preserve">merger of several NGOs </w:t>
      </w:r>
      <w:r w:rsidR="00B80AE0">
        <w:rPr>
          <w:sz w:val="22"/>
          <w:szCs w:val="22"/>
        </w:rPr>
        <w:t>opposing</w:t>
      </w:r>
      <w:r w:rsidR="00430ACF">
        <w:rPr>
          <w:sz w:val="22"/>
          <w:szCs w:val="22"/>
        </w:rPr>
        <w:t xml:space="preserve"> t</w:t>
      </w:r>
      <w:r w:rsidRPr="00B17411">
        <w:rPr>
          <w:sz w:val="22"/>
          <w:szCs w:val="22"/>
        </w:rPr>
        <w:t>orture and other human rights violations of the Tajik regime</w:t>
      </w:r>
      <w:r w:rsidR="00430ACF">
        <w:rPr>
          <w:sz w:val="22"/>
          <w:szCs w:val="22"/>
        </w:rPr>
        <w:t>.</w:t>
      </w:r>
    </w:p>
    <w:p w14:paraId="07ED0969" w14:textId="77777777" w:rsidR="00430ACF" w:rsidRPr="008862C4" w:rsidRDefault="00430ACF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0E525043" w14:textId="5279B29F" w:rsidR="00B17411" w:rsidRDefault="00430ACF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B17411">
        <w:rPr>
          <w:sz w:val="22"/>
          <w:szCs w:val="22"/>
        </w:rPr>
        <w:t>n the years 2012, 2013 and 2015</w:t>
      </w:r>
      <w:r w:rsidR="00B80AE0">
        <w:rPr>
          <w:sz w:val="22"/>
          <w:szCs w:val="22"/>
        </w:rPr>
        <w:t>,</w:t>
      </w:r>
      <w:r w:rsidRPr="00B17411">
        <w:rPr>
          <w:sz w:val="22"/>
          <w:szCs w:val="22"/>
        </w:rPr>
        <w:t xml:space="preserve"> she was </w:t>
      </w:r>
      <w:r>
        <w:rPr>
          <w:sz w:val="22"/>
          <w:szCs w:val="22"/>
        </w:rPr>
        <w:t>honored with awards</w:t>
      </w:r>
      <w:r w:rsidRPr="00B17411">
        <w:rPr>
          <w:sz w:val="22"/>
          <w:szCs w:val="22"/>
        </w:rPr>
        <w:t xml:space="preserve"> by the "Institute for War and Peace Reporting"</w:t>
      </w:r>
      <w:r>
        <w:rPr>
          <w:sz w:val="22"/>
          <w:szCs w:val="22"/>
        </w:rPr>
        <w:t xml:space="preserve"> for her work on </w:t>
      </w:r>
      <w:r w:rsidR="00B17411" w:rsidRPr="00B17411">
        <w:rPr>
          <w:sz w:val="22"/>
          <w:szCs w:val="22"/>
        </w:rPr>
        <w:t>the Tajik presidential election an</w:t>
      </w:r>
      <w:r>
        <w:rPr>
          <w:sz w:val="22"/>
          <w:szCs w:val="22"/>
        </w:rPr>
        <w:t>d on the topic "radicalism and extremism", among other things</w:t>
      </w:r>
      <w:r w:rsidR="00B17411" w:rsidRPr="00B17411">
        <w:rPr>
          <w:sz w:val="22"/>
          <w:szCs w:val="22"/>
        </w:rPr>
        <w:t>.</w:t>
      </w:r>
    </w:p>
    <w:p w14:paraId="1121B49A" w14:textId="77777777" w:rsidR="008862C4" w:rsidRPr="008862C4" w:rsidRDefault="008862C4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551A207B" w14:textId="74821217" w:rsidR="008862C4" w:rsidRPr="00D731C7" w:rsidRDefault="00C7604B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C7604B">
        <w:rPr>
          <w:sz w:val="22"/>
          <w:szCs w:val="22"/>
        </w:rPr>
        <w:t xml:space="preserve">These and other research </w:t>
      </w:r>
      <w:r w:rsidR="00D731C7">
        <w:rPr>
          <w:sz w:val="22"/>
          <w:szCs w:val="22"/>
        </w:rPr>
        <w:t xml:space="preserve">works </w:t>
      </w:r>
      <w:r w:rsidRPr="00C7604B">
        <w:rPr>
          <w:sz w:val="22"/>
          <w:szCs w:val="22"/>
        </w:rPr>
        <w:t xml:space="preserve">brought Humayro </w:t>
      </w:r>
      <w:r w:rsidR="008D184F">
        <w:rPr>
          <w:sz w:val="22"/>
          <w:szCs w:val="22"/>
        </w:rPr>
        <w:t>Bakhtiyar</w:t>
      </w:r>
      <w:r w:rsidRPr="00C7604B">
        <w:rPr>
          <w:sz w:val="22"/>
          <w:szCs w:val="22"/>
        </w:rPr>
        <w:t xml:space="preserve"> </w:t>
      </w:r>
      <w:r w:rsidR="00D731C7">
        <w:rPr>
          <w:sz w:val="22"/>
          <w:szCs w:val="22"/>
        </w:rPr>
        <w:t>to the attention of</w:t>
      </w:r>
      <w:r w:rsidRPr="00C7604B">
        <w:rPr>
          <w:sz w:val="22"/>
          <w:szCs w:val="22"/>
        </w:rPr>
        <w:t xml:space="preserve"> the Tajik intelligence. </w:t>
      </w:r>
      <w:r w:rsidR="00D731C7">
        <w:rPr>
          <w:sz w:val="22"/>
          <w:szCs w:val="22"/>
        </w:rPr>
        <w:t xml:space="preserve">In </w:t>
      </w:r>
      <w:r w:rsidRPr="00C7604B">
        <w:rPr>
          <w:sz w:val="22"/>
          <w:szCs w:val="22"/>
        </w:rPr>
        <w:t xml:space="preserve">2014, </w:t>
      </w:r>
      <w:r w:rsidR="00D731C7">
        <w:rPr>
          <w:sz w:val="22"/>
          <w:szCs w:val="22"/>
        </w:rPr>
        <w:t>she was</w:t>
      </w:r>
      <w:r w:rsidRPr="00C7604B">
        <w:rPr>
          <w:sz w:val="22"/>
          <w:szCs w:val="22"/>
        </w:rPr>
        <w:t xml:space="preserve"> questioned by the security services</w:t>
      </w:r>
      <w:r w:rsidR="00D731C7" w:rsidRPr="00D731C7">
        <w:rPr>
          <w:sz w:val="22"/>
          <w:szCs w:val="22"/>
        </w:rPr>
        <w:t xml:space="preserve"> </w:t>
      </w:r>
      <w:r w:rsidR="00D731C7" w:rsidRPr="00C7604B">
        <w:rPr>
          <w:sz w:val="22"/>
          <w:szCs w:val="22"/>
        </w:rPr>
        <w:t>several times</w:t>
      </w:r>
      <w:r w:rsidRPr="00C7604B">
        <w:rPr>
          <w:sz w:val="22"/>
          <w:szCs w:val="22"/>
        </w:rPr>
        <w:t>, her phone was tapped and her Facebook account</w:t>
      </w:r>
      <w:r w:rsidR="00D731C7" w:rsidRPr="00D731C7">
        <w:rPr>
          <w:sz w:val="22"/>
          <w:szCs w:val="22"/>
        </w:rPr>
        <w:t xml:space="preserve"> </w:t>
      </w:r>
      <w:r w:rsidR="00D731C7" w:rsidRPr="00C7604B">
        <w:rPr>
          <w:sz w:val="22"/>
          <w:szCs w:val="22"/>
        </w:rPr>
        <w:t>hacked</w:t>
      </w:r>
      <w:r w:rsidRPr="00C7604B">
        <w:rPr>
          <w:sz w:val="22"/>
          <w:szCs w:val="22"/>
        </w:rPr>
        <w:t>. In March 2015</w:t>
      </w:r>
      <w:r w:rsidR="00D731C7">
        <w:rPr>
          <w:sz w:val="22"/>
          <w:szCs w:val="22"/>
        </w:rPr>
        <w:t>,</w:t>
      </w:r>
      <w:r w:rsidRPr="00C7604B">
        <w:rPr>
          <w:sz w:val="22"/>
          <w:szCs w:val="22"/>
        </w:rPr>
        <w:t xml:space="preserve"> one day after </w:t>
      </w:r>
      <w:r w:rsidR="00D731C7">
        <w:rPr>
          <w:sz w:val="22"/>
          <w:szCs w:val="22"/>
        </w:rPr>
        <w:t>her</w:t>
      </w:r>
      <w:r w:rsidRPr="00C7604B">
        <w:rPr>
          <w:sz w:val="22"/>
          <w:szCs w:val="22"/>
        </w:rPr>
        <w:t xml:space="preserve"> interview with </w:t>
      </w:r>
      <w:r w:rsidR="00996291">
        <w:rPr>
          <w:sz w:val="22"/>
          <w:szCs w:val="22"/>
        </w:rPr>
        <w:t>the Tadjik</w:t>
      </w:r>
      <w:bookmarkStart w:id="0" w:name="_GoBack"/>
      <w:bookmarkEnd w:id="0"/>
      <w:r w:rsidR="00D731C7">
        <w:rPr>
          <w:sz w:val="22"/>
          <w:szCs w:val="22"/>
        </w:rPr>
        <w:t xml:space="preserve"> opposition politician</w:t>
      </w:r>
      <w:r w:rsidRPr="00C7604B">
        <w:rPr>
          <w:sz w:val="22"/>
          <w:szCs w:val="22"/>
        </w:rPr>
        <w:t xml:space="preserve"> Umarali Kuwatow</w:t>
      </w:r>
      <w:r w:rsidR="00D731C7">
        <w:rPr>
          <w:sz w:val="22"/>
          <w:szCs w:val="22"/>
        </w:rPr>
        <w:t xml:space="preserve"> living in exile</w:t>
      </w:r>
      <w:r w:rsidRPr="00C7604B">
        <w:rPr>
          <w:sz w:val="22"/>
          <w:szCs w:val="22"/>
        </w:rPr>
        <w:t xml:space="preserve">, </w:t>
      </w:r>
      <w:r w:rsidR="00D731C7">
        <w:rPr>
          <w:sz w:val="22"/>
          <w:szCs w:val="22"/>
        </w:rPr>
        <w:t>he</w:t>
      </w:r>
      <w:r w:rsidRPr="00C7604B">
        <w:rPr>
          <w:sz w:val="22"/>
          <w:szCs w:val="22"/>
        </w:rPr>
        <w:t xml:space="preserve"> was shot by unknown assailants in Istanbul in broad daylight. Kuwatow </w:t>
      </w:r>
      <w:r w:rsidR="00D731C7">
        <w:rPr>
          <w:sz w:val="22"/>
          <w:szCs w:val="22"/>
        </w:rPr>
        <w:t>had been a fierce</w:t>
      </w:r>
      <w:r w:rsidRPr="00C7604B">
        <w:rPr>
          <w:sz w:val="22"/>
          <w:szCs w:val="22"/>
        </w:rPr>
        <w:t xml:space="preserve"> critic of </w:t>
      </w:r>
      <w:r w:rsidR="00D731C7" w:rsidRPr="00C7604B">
        <w:rPr>
          <w:sz w:val="22"/>
          <w:szCs w:val="22"/>
        </w:rPr>
        <w:t>Tajik</w:t>
      </w:r>
      <w:r w:rsidR="00D731C7">
        <w:rPr>
          <w:sz w:val="22"/>
          <w:szCs w:val="22"/>
        </w:rPr>
        <w:t>istan’s</w:t>
      </w:r>
      <w:r w:rsidR="00D731C7" w:rsidRPr="00C7604B">
        <w:rPr>
          <w:sz w:val="22"/>
          <w:szCs w:val="22"/>
        </w:rPr>
        <w:t xml:space="preserve"> </w:t>
      </w:r>
      <w:r w:rsidRPr="00C7604B">
        <w:rPr>
          <w:sz w:val="22"/>
          <w:szCs w:val="22"/>
        </w:rPr>
        <w:t>long</w:t>
      </w:r>
      <w:r w:rsidR="00D731C7">
        <w:rPr>
          <w:sz w:val="22"/>
          <w:szCs w:val="22"/>
        </w:rPr>
        <w:t>-</w:t>
      </w:r>
      <w:r w:rsidRPr="00C7604B">
        <w:rPr>
          <w:sz w:val="22"/>
          <w:szCs w:val="22"/>
        </w:rPr>
        <w:t xml:space="preserve">time </w:t>
      </w:r>
      <w:r w:rsidR="00D731C7">
        <w:rPr>
          <w:sz w:val="22"/>
          <w:szCs w:val="22"/>
        </w:rPr>
        <w:t>head of state</w:t>
      </w:r>
      <w:r w:rsidRPr="00C7604B">
        <w:rPr>
          <w:sz w:val="22"/>
          <w:szCs w:val="22"/>
        </w:rPr>
        <w:t xml:space="preserve"> Emommali Rahmon. Since this murder</w:t>
      </w:r>
      <w:r w:rsidR="00D731C7">
        <w:rPr>
          <w:sz w:val="22"/>
          <w:szCs w:val="22"/>
        </w:rPr>
        <w:t>,</w:t>
      </w:r>
      <w:r w:rsidRPr="00C7604B">
        <w:rPr>
          <w:sz w:val="22"/>
          <w:szCs w:val="22"/>
        </w:rPr>
        <w:t xml:space="preserve"> the journalist </w:t>
      </w:r>
      <w:r w:rsidR="008D184F">
        <w:rPr>
          <w:sz w:val="22"/>
          <w:szCs w:val="22"/>
        </w:rPr>
        <w:t>Bakhtiyar</w:t>
      </w:r>
      <w:r w:rsidRPr="00C7604B">
        <w:rPr>
          <w:sz w:val="22"/>
          <w:szCs w:val="22"/>
        </w:rPr>
        <w:t xml:space="preserve"> feared for </w:t>
      </w:r>
      <w:r w:rsidR="00D731C7">
        <w:rPr>
          <w:sz w:val="22"/>
          <w:szCs w:val="22"/>
        </w:rPr>
        <w:t>her</w:t>
      </w:r>
      <w:r w:rsidRPr="00C7604B">
        <w:rPr>
          <w:sz w:val="22"/>
          <w:szCs w:val="22"/>
        </w:rPr>
        <w:t xml:space="preserve"> </w:t>
      </w:r>
      <w:r w:rsidR="00D731C7">
        <w:rPr>
          <w:sz w:val="22"/>
          <w:szCs w:val="22"/>
        </w:rPr>
        <w:t>life</w:t>
      </w:r>
      <w:r w:rsidRPr="00C7604B">
        <w:rPr>
          <w:sz w:val="22"/>
          <w:szCs w:val="22"/>
        </w:rPr>
        <w:t>.</w:t>
      </w:r>
    </w:p>
    <w:p w14:paraId="665CF2C9" w14:textId="77777777" w:rsidR="008862C4" w:rsidRPr="008862C4" w:rsidRDefault="008862C4" w:rsidP="00886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shd w:val="clear" w:color="auto" w:fill="FFFFFF"/>
        </w:rPr>
      </w:pPr>
    </w:p>
    <w:p w14:paraId="16DAFCA3" w14:textId="4E8E5959" w:rsidR="008862C4" w:rsidRPr="00CE7F8C" w:rsidRDefault="00C7604B" w:rsidP="008862C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CE7F8C">
        <w:rPr>
          <w:rFonts w:ascii="Times New Roman" w:hAnsi="Times New Roman" w:cs="Times New Roman"/>
          <w:shd w:val="clear" w:color="auto" w:fill="FFFFFF"/>
          <w:lang w:val="en-US"/>
        </w:rPr>
        <w:t>According to Reporters Without Borders</w:t>
      </w:r>
      <w:r w:rsidR="00CE7F8C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, the </w:t>
      </w:r>
      <w:r w:rsidR="00A93491">
        <w:rPr>
          <w:rFonts w:ascii="Times New Roman" w:hAnsi="Times New Roman" w:cs="Times New Roman"/>
          <w:shd w:val="clear" w:color="auto" w:fill="FFFFFF"/>
          <w:lang w:val="en-US"/>
        </w:rPr>
        <w:t>danger for</w:t>
      </w:r>
      <w:r w:rsidR="00CE7F8C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independent journalists has increased</w:t>
      </w:r>
      <w:r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CE7F8C" w:rsidRPr="00CE7F8C">
        <w:rPr>
          <w:rFonts w:ascii="Times New Roman" w:hAnsi="Times New Roman" w:cs="Times New Roman"/>
          <w:shd w:val="clear" w:color="auto" w:fill="FFFFFF"/>
          <w:lang w:val="en-US"/>
        </w:rPr>
        <w:t>due to</w:t>
      </w:r>
      <w:r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the current </w:t>
      </w:r>
      <w:r w:rsidR="00CE7F8C" w:rsidRPr="00CE7F8C">
        <w:rPr>
          <w:rFonts w:ascii="Times New Roman" w:hAnsi="Times New Roman" w:cs="Times New Roman"/>
          <w:shd w:val="clear" w:color="auto" w:fill="FFFFFF"/>
          <w:lang w:val="en-US"/>
        </w:rPr>
        <w:t>aggravation of the inner</w:t>
      </w:r>
      <w:r w:rsidR="00CE7F8C">
        <w:rPr>
          <w:rFonts w:ascii="Times New Roman" w:hAnsi="Times New Roman" w:cs="Times New Roman"/>
          <w:shd w:val="clear" w:color="auto" w:fill="FFFFFF"/>
          <w:lang w:val="en-US"/>
        </w:rPr>
        <w:t>-</w:t>
      </w:r>
      <w:r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political situation, which is characterized among other things by armed </w:t>
      </w:r>
      <w:r w:rsidR="00CE7F8C" w:rsidRPr="00CE7F8C">
        <w:rPr>
          <w:rFonts w:ascii="Times New Roman" w:hAnsi="Times New Roman" w:cs="Times New Roman"/>
          <w:shd w:val="clear" w:color="auto" w:fill="FFFFFF"/>
          <w:lang w:val="en-US"/>
        </w:rPr>
        <w:t>conflicts</w:t>
      </w:r>
      <w:r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between security forces and opponents of the government.</w:t>
      </w:r>
    </w:p>
    <w:p w14:paraId="6A1AB71A" w14:textId="77777777" w:rsidR="008862C4" w:rsidRPr="00CE7F8C" w:rsidRDefault="008862C4" w:rsidP="008862C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7FCBF03" w14:textId="7BC5B8EE" w:rsidR="00C7604B" w:rsidRPr="008D184F" w:rsidRDefault="00CE7F8C" w:rsidP="008862C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>Thus, we are very happy to be able to welcome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Humayro </w:t>
      </w:r>
      <w:r w:rsidR="008D184F">
        <w:rPr>
          <w:rFonts w:ascii="Times New Roman" w:hAnsi="Times New Roman" w:cs="Times New Roman"/>
          <w:shd w:val="clear" w:color="auto" w:fill="FFFFFF"/>
          <w:lang w:val="en-US"/>
        </w:rPr>
        <w:t xml:space="preserve">Bakhtiyar </w:t>
      </w:r>
      <w:r>
        <w:rPr>
          <w:rFonts w:ascii="Times New Roman" w:hAnsi="Times New Roman" w:cs="Times New Roman"/>
          <w:shd w:val="clear" w:color="auto" w:fill="FFFFFF"/>
          <w:lang w:val="en-US"/>
        </w:rPr>
        <w:t>in safety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hd w:val="clear" w:color="auto" w:fill="FFFFFF"/>
          <w:lang w:val="en-US"/>
        </w:rPr>
        <w:t>The young woman wants to spend her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year in Hamburg inform</w:t>
      </w:r>
      <w:r>
        <w:rPr>
          <w:rFonts w:ascii="Times New Roman" w:hAnsi="Times New Roman" w:cs="Times New Roman"/>
          <w:shd w:val="clear" w:color="auto" w:fill="FFFFFF"/>
          <w:lang w:val="en-US"/>
        </w:rPr>
        <w:t>ing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the public about the volatile situation in </w:t>
      </w:r>
      <w:r>
        <w:rPr>
          <w:rFonts w:ascii="Times New Roman" w:hAnsi="Times New Roman" w:cs="Times New Roman"/>
          <w:shd w:val="clear" w:color="auto" w:fill="FFFFFF"/>
          <w:lang w:val="en-US"/>
        </w:rPr>
        <w:t>her home country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A93491">
        <w:rPr>
          <w:rFonts w:ascii="Times New Roman" w:hAnsi="Times New Roman" w:cs="Times New Roman"/>
          <w:shd w:val="clear" w:color="auto" w:fill="FFFFFF"/>
          <w:lang w:val="en-US"/>
        </w:rPr>
        <w:t xml:space="preserve"> while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>expand</w:t>
      </w:r>
      <w:r w:rsidR="00A93491">
        <w:rPr>
          <w:rFonts w:ascii="Times New Roman" w:hAnsi="Times New Roman" w:cs="Times New Roman"/>
          <w:shd w:val="clear" w:color="auto" w:fill="FFFFFF"/>
          <w:lang w:val="en-US"/>
        </w:rPr>
        <w:t>ing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her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>network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and </w:t>
      </w:r>
      <w:r w:rsidR="00A93491">
        <w:rPr>
          <w:rFonts w:ascii="Times New Roman" w:hAnsi="Times New Roman" w:cs="Times New Roman"/>
          <w:shd w:val="clear" w:color="auto" w:fill="FFFFFF"/>
          <w:lang w:val="en-US"/>
        </w:rPr>
        <w:t>receiving further professional</w:t>
      </w:r>
      <w:r w:rsidR="00C7604B" w:rsidRPr="00CE7F8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A93491">
        <w:rPr>
          <w:rFonts w:ascii="Times New Roman" w:hAnsi="Times New Roman" w:cs="Times New Roman"/>
          <w:shd w:val="clear" w:color="auto" w:fill="FFFFFF"/>
          <w:lang w:val="en-US"/>
        </w:rPr>
        <w:t>education</w:t>
      </w:r>
      <w:r w:rsidR="00C7604B" w:rsidRPr="008D184F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="008D184F" w:rsidRPr="008D184F">
        <w:rPr>
          <w:rFonts w:ascii="Times New Roman" w:hAnsi="Times New Roman" w:cs="Times New Roman"/>
          <w:iCs/>
          <w:lang w:val="en-US"/>
        </w:rPr>
        <w:t>W</w:t>
      </w:r>
      <w:r w:rsidR="008D184F" w:rsidRPr="008D184F">
        <w:rPr>
          <w:rFonts w:ascii="Times New Roman" w:hAnsi="Times New Roman" w:cs="Times New Roman"/>
          <w:iCs/>
          <w:shd w:val="clear" w:color="auto" w:fill="FFFFFF"/>
          <w:lang w:val="en-US"/>
        </w:rPr>
        <w:t>e thank ProtectDefenders.eu, the EU HRD Mechanism, for making thi</w:t>
      </w:r>
      <w:r w:rsidR="008D184F">
        <w:rPr>
          <w:rFonts w:ascii="Times New Roman" w:hAnsi="Times New Roman" w:cs="Times New Roman"/>
          <w:iCs/>
          <w:shd w:val="clear" w:color="auto" w:fill="FFFFFF"/>
          <w:lang w:val="en-US"/>
        </w:rPr>
        <w:t>s one-year fellowship possible.</w:t>
      </w:r>
    </w:p>
    <w:p w14:paraId="2BEF6F3E" w14:textId="77777777" w:rsidR="008862C4" w:rsidRPr="008D184F" w:rsidRDefault="008862C4" w:rsidP="008862C4">
      <w:pPr>
        <w:pBdr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bar w:val="none" w:sz="0" w:color="auto"/>
        </w:pBdr>
        <w:rPr>
          <w:sz w:val="22"/>
          <w:szCs w:val="22"/>
          <w:shd w:val="clear" w:color="auto" w:fill="FFFFFF"/>
        </w:rPr>
      </w:pPr>
    </w:p>
    <w:p w14:paraId="1B8B727F" w14:textId="77777777" w:rsidR="00B30731" w:rsidRPr="00B933EE" w:rsidRDefault="00B30731" w:rsidP="00654A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lang w:val="de-DE"/>
        </w:rPr>
      </w:pPr>
    </w:p>
    <w:p w14:paraId="4FB424DD" w14:textId="77777777" w:rsidR="00B30731" w:rsidRPr="00B933EE" w:rsidRDefault="00B30731" w:rsidP="00654A78">
      <w:pPr>
        <w:pStyle w:val="standard0"/>
        <w:jc w:val="both"/>
        <w:outlineLvl w:val="0"/>
        <w:rPr>
          <w:sz w:val="22"/>
          <w:szCs w:val="22"/>
          <w:lang w:val="de-DE"/>
        </w:rPr>
      </w:pPr>
    </w:p>
    <w:p w14:paraId="4CF70B00" w14:textId="3013DED6" w:rsidR="00B30731" w:rsidRPr="00B933EE" w:rsidRDefault="00FE0B6D" w:rsidP="00654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40"/>
        <w:outlineLvl w:val="0"/>
        <w:rPr>
          <w:b/>
          <w:bCs/>
          <w:color w:val="000000"/>
          <w:sz w:val="22"/>
          <w:szCs w:val="22"/>
          <w:u w:color="000000"/>
          <w:lang w:val="de-DE"/>
        </w:rPr>
      </w:pPr>
      <w:r>
        <w:rPr>
          <w:b/>
          <w:bCs/>
          <w:color w:val="000000"/>
          <w:sz w:val="22"/>
          <w:szCs w:val="22"/>
          <w:u w:color="000000"/>
          <w:lang w:val="de-DE"/>
        </w:rPr>
        <w:t>Press Contac</w:t>
      </w:r>
      <w:r w:rsidR="00B30731" w:rsidRPr="00B933EE">
        <w:rPr>
          <w:b/>
          <w:bCs/>
          <w:color w:val="000000"/>
          <w:sz w:val="22"/>
          <w:szCs w:val="22"/>
          <w:u w:color="000000"/>
          <w:lang w:val="de-DE"/>
        </w:rPr>
        <w:t xml:space="preserve">t: Martina Bäurle </w:t>
      </w:r>
      <w:r w:rsidR="00A93491">
        <w:rPr>
          <w:b/>
          <w:bCs/>
          <w:color w:val="000000"/>
          <w:sz w:val="22"/>
          <w:szCs w:val="22"/>
          <w:u w:color="000000"/>
          <w:lang w:val="de-DE"/>
        </w:rPr>
        <w:t xml:space="preserve">     </w:t>
      </w:r>
      <w:r>
        <w:rPr>
          <w:b/>
          <w:bCs/>
          <w:color w:val="000000"/>
          <w:sz w:val="22"/>
          <w:szCs w:val="22"/>
          <w:u w:color="000000"/>
          <w:lang w:val="de-DE"/>
        </w:rPr>
        <w:t xml:space="preserve">Mobile: +49 151 </w:t>
      </w:r>
      <w:r w:rsidR="00B30731" w:rsidRPr="00B933EE">
        <w:rPr>
          <w:b/>
          <w:bCs/>
          <w:color w:val="000000"/>
          <w:sz w:val="22"/>
          <w:szCs w:val="22"/>
          <w:u w:color="000000"/>
          <w:lang w:val="de-DE"/>
        </w:rPr>
        <w:t>56 311316</w:t>
      </w:r>
    </w:p>
    <w:p w14:paraId="3C6DDB3D" w14:textId="05587723" w:rsidR="00B30731" w:rsidRPr="0044033B" w:rsidRDefault="00FE0B6D" w:rsidP="0044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32" w:firstLine="708"/>
        <w:outlineLvl w:val="0"/>
        <w:rPr>
          <w:b/>
          <w:bCs/>
          <w:color w:val="000000"/>
          <w:sz w:val="22"/>
          <w:szCs w:val="22"/>
          <w:u w:color="000000"/>
          <w:lang w:val="de-DE"/>
        </w:rPr>
      </w:pPr>
      <w:r>
        <w:rPr>
          <w:b/>
          <w:bCs/>
          <w:color w:val="000000"/>
          <w:sz w:val="22"/>
          <w:szCs w:val="22"/>
          <w:u w:color="000000"/>
          <w:lang w:val="de-DE"/>
        </w:rPr>
        <w:t>Office</w:t>
      </w:r>
      <w:r w:rsidR="00A93491">
        <w:rPr>
          <w:b/>
          <w:bCs/>
          <w:color w:val="000000"/>
          <w:sz w:val="22"/>
          <w:szCs w:val="22"/>
          <w:u w:color="000000"/>
          <w:lang w:val="de-DE"/>
        </w:rPr>
        <w:t>:</w:t>
      </w:r>
      <w:r>
        <w:rPr>
          <w:b/>
          <w:bCs/>
          <w:color w:val="000000"/>
          <w:sz w:val="22"/>
          <w:szCs w:val="22"/>
          <w:u w:color="000000"/>
          <w:lang w:val="de-DE"/>
        </w:rPr>
        <w:t xml:space="preserve"> (+49</w:t>
      </w:r>
      <w:r w:rsidR="00B30731" w:rsidRPr="00B933EE">
        <w:rPr>
          <w:b/>
          <w:bCs/>
          <w:color w:val="000000"/>
          <w:sz w:val="22"/>
          <w:szCs w:val="22"/>
          <w:u w:color="000000"/>
          <w:lang w:val="de-DE"/>
        </w:rPr>
        <w:t xml:space="preserve">) </w:t>
      </w:r>
      <w:r>
        <w:rPr>
          <w:b/>
          <w:bCs/>
          <w:color w:val="000000"/>
          <w:sz w:val="22"/>
          <w:szCs w:val="22"/>
          <w:u w:color="000000"/>
          <w:lang w:val="de-DE"/>
        </w:rPr>
        <w:t xml:space="preserve">40 </w:t>
      </w:r>
      <w:r w:rsidR="00B30731" w:rsidRPr="00B933EE">
        <w:rPr>
          <w:b/>
          <w:bCs/>
          <w:color w:val="000000"/>
          <w:sz w:val="22"/>
          <w:szCs w:val="22"/>
          <w:u w:color="000000"/>
          <w:lang w:val="de-DE"/>
        </w:rPr>
        <w:t xml:space="preserve">42863-5757 </w:t>
      </w:r>
      <w:r w:rsidR="00A93491">
        <w:rPr>
          <w:b/>
          <w:bCs/>
          <w:color w:val="000000"/>
          <w:sz w:val="22"/>
          <w:szCs w:val="22"/>
          <w:u w:color="000000"/>
          <w:lang w:val="de-DE"/>
        </w:rPr>
        <w:t xml:space="preserve">      </w:t>
      </w:r>
      <w:r w:rsidR="00B30731" w:rsidRPr="00B933EE">
        <w:rPr>
          <w:b/>
          <w:bCs/>
          <w:color w:val="000000"/>
          <w:sz w:val="22"/>
          <w:szCs w:val="22"/>
          <w:u w:color="000000"/>
          <w:lang w:val="de-DE"/>
        </w:rPr>
        <w:t>www.Hamburger-Stiftung.de</w:t>
      </w:r>
    </w:p>
    <w:sectPr w:rsidR="00B30731" w:rsidRPr="0044033B" w:rsidSect="0044033B">
      <w:pgSz w:w="11906" w:h="16838"/>
      <w:pgMar w:top="1134" w:right="1134" w:bottom="1134" w:left="1134" w:header="709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35BD7" w14:textId="77777777" w:rsidR="00727C1F" w:rsidRDefault="00727C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9058E29" w14:textId="77777777" w:rsidR="00727C1F" w:rsidRDefault="00727C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5E133" w14:textId="77777777" w:rsidR="00727C1F" w:rsidRDefault="00727C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1A52F94" w14:textId="77777777" w:rsidR="00727C1F" w:rsidRDefault="00727C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DB"/>
    <w:rsid w:val="0000542C"/>
    <w:rsid w:val="00024897"/>
    <w:rsid w:val="000C0D8D"/>
    <w:rsid w:val="001C3B89"/>
    <w:rsid w:val="001C416C"/>
    <w:rsid w:val="001D0056"/>
    <w:rsid w:val="002907AB"/>
    <w:rsid w:val="003016A5"/>
    <w:rsid w:val="0031083E"/>
    <w:rsid w:val="00356A61"/>
    <w:rsid w:val="003657D4"/>
    <w:rsid w:val="003A2D97"/>
    <w:rsid w:val="003A3C8C"/>
    <w:rsid w:val="00401309"/>
    <w:rsid w:val="00414DC0"/>
    <w:rsid w:val="00430ACF"/>
    <w:rsid w:val="0044033B"/>
    <w:rsid w:val="004A0D46"/>
    <w:rsid w:val="004D1ABD"/>
    <w:rsid w:val="005058CF"/>
    <w:rsid w:val="0051371D"/>
    <w:rsid w:val="005179C4"/>
    <w:rsid w:val="00525A7A"/>
    <w:rsid w:val="00593E08"/>
    <w:rsid w:val="005D13A8"/>
    <w:rsid w:val="00654A78"/>
    <w:rsid w:val="006948F5"/>
    <w:rsid w:val="006D5DBE"/>
    <w:rsid w:val="00727C1F"/>
    <w:rsid w:val="007473A6"/>
    <w:rsid w:val="00757775"/>
    <w:rsid w:val="00875E8D"/>
    <w:rsid w:val="008862C4"/>
    <w:rsid w:val="008D184F"/>
    <w:rsid w:val="00966842"/>
    <w:rsid w:val="00996291"/>
    <w:rsid w:val="009C39CF"/>
    <w:rsid w:val="00A45ED3"/>
    <w:rsid w:val="00A67053"/>
    <w:rsid w:val="00A93491"/>
    <w:rsid w:val="00B17411"/>
    <w:rsid w:val="00B30731"/>
    <w:rsid w:val="00B80AE0"/>
    <w:rsid w:val="00B933EE"/>
    <w:rsid w:val="00BF156F"/>
    <w:rsid w:val="00C20281"/>
    <w:rsid w:val="00C53A51"/>
    <w:rsid w:val="00C7604B"/>
    <w:rsid w:val="00C76B82"/>
    <w:rsid w:val="00C97AE2"/>
    <w:rsid w:val="00CA105C"/>
    <w:rsid w:val="00CB6B93"/>
    <w:rsid w:val="00CC4BB0"/>
    <w:rsid w:val="00CE7F8C"/>
    <w:rsid w:val="00D500C5"/>
    <w:rsid w:val="00D52537"/>
    <w:rsid w:val="00D731C7"/>
    <w:rsid w:val="00DC5823"/>
    <w:rsid w:val="00DD28C9"/>
    <w:rsid w:val="00DD2945"/>
    <w:rsid w:val="00E367C7"/>
    <w:rsid w:val="00E558DB"/>
    <w:rsid w:val="00EC3B49"/>
    <w:rsid w:val="00EF403E"/>
    <w:rsid w:val="00EF7272"/>
    <w:rsid w:val="00FC6853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86A65"/>
  <w15:docId w15:val="{E5A1AB4A-06BD-461D-BDC0-34D46C3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179C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5179C4"/>
    <w:rPr>
      <w:u w:val="single"/>
    </w:rPr>
  </w:style>
  <w:style w:type="table" w:customStyle="1" w:styleId="TableNormal1">
    <w:name w:val="Table Normal1"/>
    <w:uiPriority w:val="99"/>
    <w:rsid w:val="005179C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uiPriority w:val="99"/>
    <w:rsid w:val="005179C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customStyle="1" w:styleId="standard0">
    <w:name w:val="standard"/>
    <w:basedOn w:val="Standard"/>
    <w:uiPriority w:val="99"/>
    <w:rsid w:val="00654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lang w:val="de-CH" w:eastAsia="de-CH"/>
    </w:rPr>
  </w:style>
  <w:style w:type="paragraph" w:styleId="Kopfzeile">
    <w:name w:val="header"/>
    <w:basedOn w:val="Standard"/>
    <w:link w:val="KopfzeileZchn"/>
    <w:uiPriority w:val="99"/>
    <w:rsid w:val="00B93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933EE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B933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933EE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9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94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HAMBURGER STIFTUNG</vt:lpstr>
    </vt:vector>
  </TitlesOfParts>
  <Company>HSfpV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HAMBURGER STIFTUNG</dc:title>
  <dc:subject/>
  <dc:creator>J</dc:creator>
  <cp:keywords/>
  <dc:description/>
  <cp:lastModifiedBy>Käufer</cp:lastModifiedBy>
  <cp:revision>8</cp:revision>
  <cp:lastPrinted>2016-09-15T09:31:00Z</cp:lastPrinted>
  <dcterms:created xsi:type="dcterms:W3CDTF">2016-09-12T09:26:00Z</dcterms:created>
  <dcterms:modified xsi:type="dcterms:W3CDTF">2016-09-15T09:32:00Z</dcterms:modified>
</cp:coreProperties>
</file>