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254F" w14:textId="00B41AEC" w:rsidR="003A543E" w:rsidRDefault="00097D18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462639">
        <w:rPr>
          <w:rFonts w:ascii="Times New Roman" w:hAnsi="Times New Roman" w:cs="Times New Roman"/>
          <w:b/>
          <w:bCs/>
          <w:color w:val="000000"/>
          <w:sz w:val="36"/>
          <w:szCs w:val="36"/>
        </w:rPr>
        <w:t>Medien-Resonanz 202</w:t>
      </w:r>
      <w:r w:rsidR="00F906BB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976AC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– Eine Auswahl</w:t>
      </w:r>
    </w:p>
    <w:p w14:paraId="103DD26E" w14:textId="77777777" w:rsidR="008C37A8" w:rsidRPr="008C37A8" w:rsidRDefault="008C37A8" w:rsidP="008C37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7A8">
        <w:rPr>
          <w:rFonts w:ascii="Times New Roman" w:hAnsi="Times New Roman" w:cs="Times New Roman"/>
          <w:b/>
          <w:bCs/>
          <w:sz w:val="28"/>
          <w:szCs w:val="28"/>
        </w:rPr>
        <w:t xml:space="preserve">Veröffentlichung der Stiftung </w:t>
      </w:r>
    </w:p>
    <w:p w14:paraId="78DBF299" w14:textId="77777777" w:rsidR="00BF63E3" w:rsidRDefault="00BF63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F37481" w14:textId="77777777" w:rsidR="00871692" w:rsidRDefault="00871692" w:rsidP="00871692">
      <w:pPr>
        <w:pStyle w:val="pressea"/>
        <w:spacing w:line="240" w:lineRule="auto"/>
        <w:ind w:right="0"/>
        <w:jc w:val="left"/>
        <w:rPr>
          <w:rFonts w:ascii="Times New Roman" w:hAnsi="Times New Roman"/>
          <w:sz w:val="36"/>
          <w:szCs w:val="36"/>
        </w:rPr>
      </w:pPr>
      <w:r w:rsidRPr="000604A4">
        <w:rPr>
          <w:rFonts w:ascii="Times New Roman" w:hAnsi="Times New Roman"/>
          <w:sz w:val="36"/>
          <w:szCs w:val="36"/>
        </w:rPr>
        <w:t>Podcasts:</w:t>
      </w:r>
    </w:p>
    <w:p w14:paraId="37F871C6" w14:textId="77777777" w:rsidR="00871692" w:rsidRPr="00980A23" w:rsidRDefault="00871692" w:rsidP="00871692">
      <w:pPr>
        <w:rPr>
          <w:rFonts w:ascii="Times New Roman" w:eastAsia="Times New Roman" w:hAnsi="Times New Roman" w:cs="Times New Roman"/>
          <w:sz w:val="24"/>
          <w:szCs w:val="24"/>
        </w:rPr>
      </w:pPr>
      <w:r w:rsidRPr="00980A23">
        <w:rPr>
          <w:rFonts w:ascii="Times New Roman" w:eastAsia="Times New Roman" w:hAnsi="Times New Roman" w:cs="Times New Roman"/>
          <w:b/>
          <w:bCs/>
          <w:sz w:val="24"/>
          <w:szCs w:val="24"/>
        </w:rPr>
        <w:t>STIMMEN FÜR DIE FREIHEIT“</w:t>
      </w:r>
      <w:r w:rsidRPr="00980A23">
        <w:rPr>
          <w:rFonts w:ascii="Times New Roman" w:eastAsia="Times New Roman" w:hAnsi="Times New Roman" w:cs="Times New Roman"/>
          <w:sz w:val="24"/>
          <w:szCs w:val="24"/>
        </w:rPr>
        <w:br/>
        <w:t>Der podcast der Hamburger Stiftung für politisch Verfolgte.</w:t>
      </w:r>
      <w:r w:rsidRPr="00980A2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318C79" w14:textId="77777777" w:rsidR="00871692" w:rsidRPr="000C636C" w:rsidRDefault="00871692" w:rsidP="00871692">
      <w:pPr>
        <w:spacing w:after="225"/>
        <w:rPr>
          <w:rFonts w:ascii="Verdana" w:eastAsia="Times New Roman" w:hAnsi="Verdana" w:cs="Times New Roman"/>
          <w:color w:val="586470"/>
        </w:rPr>
      </w:pPr>
      <w:r w:rsidRPr="000C636C">
        <w:rPr>
          <w:rFonts w:ascii="Verdana" w:eastAsia="Times New Roman" w:hAnsi="Verdana" w:cs="Times New Roman"/>
          <w:noProof/>
          <w:color w:val="586470"/>
        </w:rPr>
        <w:drawing>
          <wp:inline distT="0" distB="0" distL="0" distR="0" wp14:anchorId="1E77F51F" wp14:editId="7B036FD7">
            <wp:extent cx="6096000" cy="895350"/>
            <wp:effectExtent l="0" t="0" r="0" b="0"/>
            <wp:docPr id="2" name="Bild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6EC19" w14:textId="02E1E86D" w:rsidR="00871692" w:rsidRPr="00980A23" w:rsidRDefault="00BB15ED" w:rsidP="00871692">
      <w:pPr>
        <w:spacing w:after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Neu </w:t>
      </w:r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erschienen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 Frühjahr 2022</w:t>
      </w:r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FC7BBC" w14:textId="7FE6D239" w:rsidR="00871692" w:rsidRPr="00980A23" w:rsidRDefault="00730D04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=9" w:tgtFrame="_blank" w:history="1">
        <w:r w:rsidR="00E624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Mary </w:t>
        </w:r>
        <w:proofErr w:type="spellStart"/>
        <w:r w:rsidR="00E624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Wine</w:t>
        </w:r>
        <w:proofErr w:type="spellEnd"/>
        <w:r w:rsidR="00871692" w:rsidRPr="00980A2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- </w:t>
        </w:r>
      </w:hyperlink>
      <w:r w:rsidR="00E62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Myanmar</w:t>
      </w:r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: „</w:t>
      </w:r>
      <w:proofErr w:type="spellStart"/>
      <w:r w:rsidR="00E624E0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spellEnd"/>
      <w:r w:rsidR="00E624E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E624E0">
        <w:rPr>
          <w:rFonts w:ascii="Times New Roman" w:eastAsia="Times New Roman" w:hAnsi="Times New Roman" w:cs="Times New Roman"/>
          <w:sz w:val="24"/>
          <w:szCs w:val="24"/>
        </w:rPr>
        <w:t>turned</w:t>
      </w:r>
      <w:proofErr w:type="spellEnd"/>
      <w:r w:rsidR="00E62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4E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="00E62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4E0">
        <w:rPr>
          <w:rFonts w:ascii="Times New Roman" w:eastAsia="Times New Roman" w:hAnsi="Times New Roman" w:cs="Times New Roman"/>
          <w:sz w:val="24"/>
          <w:szCs w:val="24"/>
        </w:rPr>
        <w:t>journalism</w:t>
      </w:r>
      <w:proofErr w:type="spellEnd"/>
      <w:r w:rsidR="00E62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4E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E624E0">
        <w:rPr>
          <w:rFonts w:ascii="Times New Roman" w:eastAsia="Times New Roman" w:hAnsi="Times New Roman" w:cs="Times New Roman"/>
          <w:sz w:val="24"/>
          <w:szCs w:val="24"/>
        </w:rPr>
        <w:t xml:space="preserve"> Freedom Fighter</w:t>
      </w:r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112ECFC0" w14:textId="58997485" w:rsidR="00E624E0" w:rsidRDefault="00E624E0" w:rsidP="00871692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4E0">
        <w:rPr>
          <w:rFonts w:ascii="Times New Roman" w:hAnsi="Times New Roman" w:cs="Times New Roman"/>
          <w:b/>
          <w:bCs/>
          <w:sz w:val="24"/>
          <w:szCs w:val="24"/>
        </w:rPr>
        <w:t>Humyaro</w:t>
      </w:r>
      <w:proofErr w:type="spellEnd"/>
      <w:r w:rsidRPr="00E624E0">
        <w:rPr>
          <w:rFonts w:ascii="Times New Roman" w:hAnsi="Times New Roman" w:cs="Times New Roman"/>
          <w:b/>
          <w:bCs/>
          <w:sz w:val="24"/>
          <w:szCs w:val="24"/>
        </w:rPr>
        <w:t xml:space="preserve"> Bakhtiyar</w:t>
      </w:r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Tajikistan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harrassed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</w:p>
    <w:p w14:paraId="7FDFC603" w14:textId="77777777" w:rsidR="00E624E0" w:rsidRDefault="00730D04" w:rsidP="00E624E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624E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Turkey/Belarus</w:t>
        </w:r>
      </w:hyperlink>
      <w:r w:rsidR="00871692" w:rsidRPr="00980A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24E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71692" w:rsidRPr="0098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4E0">
        <w:rPr>
          <w:rFonts w:ascii="Times New Roman" w:eastAsia="Times New Roman" w:hAnsi="Times New Roman" w:cs="Times New Roman"/>
          <w:sz w:val="24"/>
          <w:szCs w:val="24"/>
        </w:rPr>
        <w:t>Dangerous</w:t>
      </w:r>
      <w:proofErr w:type="spellEnd"/>
      <w:r w:rsidR="00E62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4E0">
        <w:rPr>
          <w:rFonts w:ascii="Times New Roman" w:eastAsia="Times New Roman" w:hAnsi="Times New Roman" w:cs="Times New Roman"/>
          <w:sz w:val="24"/>
          <w:szCs w:val="24"/>
        </w:rPr>
        <w:t>imperialistic</w:t>
      </w:r>
      <w:proofErr w:type="spellEnd"/>
      <w:r w:rsidR="00E62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4E0">
        <w:rPr>
          <w:rFonts w:ascii="Times New Roman" w:eastAsia="Times New Roman" w:hAnsi="Times New Roman" w:cs="Times New Roman"/>
          <w:sz w:val="24"/>
          <w:szCs w:val="24"/>
        </w:rPr>
        <w:t>pipedreams</w:t>
      </w:r>
      <w:proofErr w:type="spellEnd"/>
      <w:r w:rsidR="00E624E0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62369967" w14:textId="2C20C2D9" w:rsidR="00E624E0" w:rsidRDefault="00E624E0" w:rsidP="00E624E0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3A939" w14:textId="77777777" w:rsidR="00E624E0" w:rsidRDefault="00E624E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2A1FF9" w14:textId="46BC505C" w:rsidR="00F55873" w:rsidRDefault="0087169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Berichterstattung</w:t>
      </w:r>
      <w:r w:rsidR="003B57AA" w:rsidRPr="003B5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F90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67F101A2" w14:textId="2492E398" w:rsidR="00784815" w:rsidRDefault="00784815" w:rsidP="00784815">
      <w:pPr>
        <w:shd w:val="clear" w:color="auto" w:fill="FFFFFF"/>
        <w:spacing w:after="0" w:line="240" w:lineRule="auto"/>
        <w:outlineLvl w:val="0"/>
        <w:rPr>
          <w:rFonts w:ascii="Roboto Condensed" w:eastAsia="Times New Roman" w:hAnsi="Roboto Condensed" w:cs="Times New Roman"/>
          <w:b/>
          <w:bCs/>
          <w:color w:val="000000"/>
          <w:spacing w:val="2"/>
          <w:kern w:val="36"/>
          <w:lang w:eastAsia="de-DE"/>
        </w:rPr>
      </w:pPr>
      <w:r>
        <w:rPr>
          <w:rFonts w:ascii="Roboto Condensed" w:eastAsia="Times New Roman" w:hAnsi="Roboto Condensed" w:cs="Times New Roman"/>
          <w:b/>
          <w:bCs/>
          <w:color w:val="000000"/>
          <w:spacing w:val="2"/>
          <w:kern w:val="36"/>
          <w:lang w:eastAsia="de-DE"/>
        </w:rPr>
        <w:t>4.3.Falter (Österreich)</w:t>
      </w:r>
    </w:p>
    <w:p w14:paraId="02D73E4F" w14:textId="77777777" w:rsidR="00784815" w:rsidRPr="00784815" w:rsidRDefault="00784815" w:rsidP="007848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lang w:eastAsia="de-DE"/>
        </w:rPr>
      </w:pPr>
      <w:r w:rsidRPr="00784815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4"/>
          <w:szCs w:val="24"/>
          <w:lang w:eastAsia="de-DE"/>
        </w:rPr>
        <w:t>Das Böse und seine seltsamen Geräusche</w:t>
      </w:r>
    </w:p>
    <w:p w14:paraId="0CD8B5EF" w14:textId="6A14EE29" w:rsidR="00784815" w:rsidRDefault="00784815" w:rsidP="007848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de-DE"/>
        </w:rPr>
      </w:pPr>
      <w:r w:rsidRPr="0078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de-DE"/>
        </w:rPr>
        <w:t xml:space="preserve">Der Journalist und Schriftsteller Stanislav </w:t>
      </w:r>
      <w:proofErr w:type="spellStart"/>
      <w:r w:rsidRPr="0078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de-DE"/>
        </w:rPr>
        <w:t>Aseev</w:t>
      </w:r>
      <w:proofErr w:type="spellEnd"/>
      <w:r w:rsidRPr="0078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de-DE"/>
        </w:rPr>
        <w:t xml:space="preserve"> wartet in </w:t>
      </w:r>
      <w:proofErr w:type="spellStart"/>
      <w:r w:rsidRPr="0078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de-DE"/>
        </w:rPr>
        <w:t>Kyiv</w:t>
      </w:r>
      <w:proofErr w:type="spellEnd"/>
      <w:r w:rsidRPr="0078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de-DE"/>
        </w:rPr>
        <w:t xml:space="preserve"> auf den russischen Großangriff – mit einem Stift und einer Waffe: Teil 1 seines Tagebuchs aus einer belagerten Stadt.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de-DE"/>
        </w:rPr>
        <w:t xml:space="preserve"> von Martin Staudinger</w:t>
      </w:r>
    </w:p>
    <w:p w14:paraId="13B438CA" w14:textId="77777777" w:rsidR="00784815" w:rsidRPr="00784815" w:rsidRDefault="00784815" w:rsidP="007848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2"/>
          <w:kern w:val="36"/>
          <w:lang w:eastAsia="de-DE"/>
        </w:rPr>
      </w:pPr>
      <w:r w:rsidRPr="00784815">
        <w:rPr>
          <w:rFonts w:ascii="Times New Roman" w:eastAsia="Times New Roman" w:hAnsi="Times New Roman" w:cs="Times New Roman"/>
          <w:color w:val="000000"/>
          <w:spacing w:val="2"/>
          <w:kern w:val="36"/>
          <w:lang w:eastAsia="de-DE"/>
        </w:rPr>
        <w:t>https://cms.falter.at/blogs/mstaudinger/2022/03/04/das-boese-und-seine-seltsamen-geraeusche/</w:t>
      </w:r>
    </w:p>
    <w:p w14:paraId="40017A0E" w14:textId="77777777" w:rsidR="00784815" w:rsidRDefault="00784815" w:rsidP="0078481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53B6A8" w14:textId="58887498" w:rsidR="00CC05E8" w:rsidRPr="00CC05E8" w:rsidRDefault="00CC05E8" w:rsidP="00CC05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März-Ausgabe Welt-Sichten</w:t>
      </w:r>
    </w:p>
    <w:p w14:paraId="60CCC20B" w14:textId="77777777" w:rsidR="00CC05E8" w:rsidRPr="00CC05E8" w:rsidRDefault="00CC05E8" w:rsidP="00CC05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0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„Das Schlimmste ist, dass der Rest der Welt nichts von uns wissen will“.</w:t>
      </w:r>
      <w:r w:rsidRPr="00CC0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EDCB6E" w14:textId="272E328E" w:rsidR="00CC05E8" w:rsidRDefault="00CC05E8" w:rsidP="00CC05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05E8">
        <w:rPr>
          <w:rFonts w:ascii="Times New Roman" w:hAnsi="Times New Roman" w:cs="Times New Roman"/>
          <w:color w:val="000000"/>
          <w:sz w:val="24"/>
          <w:szCs w:val="24"/>
        </w:rPr>
        <w:t>Masrat Zahra will bekannt machen, was in ihrer Heimat Kaschmir passiert</w:t>
      </w:r>
    </w:p>
    <w:p w14:paraId="325648F4" w14:textId="1BA75FEA" w:rsidR="005E5494" w:rsidRPr="00CC05E8" w:rsidRDefault="005E5494" w:rsidP="00CC05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22115" w14:textId="77777777" w:rsidR="00CC05E8" w:rsidRPr="00CC05E8" w:rsidRDefault="00CC05E8" w:rsidP="00CC05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35FE6" w14:textId="6E894EAF" w:rsidR="00CC05E8" w:rsidRPr="00CC05E8" w:rsidRDefault="003A543E" w:rsidP="00CC05E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</w:pPr>
      <w:r w:rsidRPr="00CC0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CC05E8" w:rsidRPr="00CC0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C767C" w:rsidRPr="00CC0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C05E8" w:rsidRPr="00CC05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 xml:space="preserve"> </w:t>
      </w:r>
      <w:r w:rsidR="00CC05E8" w:rsidRPr="00CC05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Kaschmir-Konflikt</w:t>
      </w:r>
    </w:p>
    <w:p w14:paraId="0402ACFC" w14:textId="77777777" w:rsidR="00CC05E8" w:rsidRPr="00CC05E8" w:rsidRDefault="00CC05E8" w:rsidP="00CC05E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</w:pPr>
      <w:r w:rsidRPr="00CC05E8">
        <w:rPr>
          <w:rFonts w:ascii="Times New Roman" w:eastAsia="Times New Roman" w:hAnsi="Times New Roman" w:cs="Times New Roman"/>
          <w:kern w:val="36"/>
          <w:sz w:val="24"/>
          <w:szCs w:val="24"/>
          <w:lang w:eastAsia="de-DE"/>
        </w:rPr>
        <w:t>"Ein ganzes Volk ist traumatisiert“</w:t>
      </w:r>
    </w:p>
    <w:p w14:paraId="78F3CF40" w14:textId="4D264CAA" w:rsidR="00CC05E8" w:rsidRDefault="00CC05E8" w:rsidP="00CC05E8">
      <w:pPr>
        <w:rPr>
          <w:rFonts w:ascii="Times New Roman" w:hAnsi="Times New Roman" w:cs="Times New Roman"/>
          <w:sz w:val="24"/>
          <w:szCs w:val="24"/>
        </w:rPr>
      </w:pPr>
      <w:r w:rsidRPr="00CC05E8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CC05E8">
        <w:rPr>
          <w:rFonts w:ascii="Times New Roman" w:hAnsi="Times New Roman" w:cs="Times New Roman"/>
          <w:sz w:val="24"/>
          <w:szCs w:val="24"/>
        </w:rPr>
        <w:t>Qantara</w:t>
      </w:r>
      <w:proofErr w:type="spellEnd"/>
      <w:r w:rsidRPr="00CC05E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84815" w:rsidRPr="0061456A">
          <w:rPr>
            <w:rStyle w:val="Hyperlink"/>
            <w:rFonts w:ascii="Times New Roman" w:hAnsi="Times New Roman" w:cs="Times New Roman"/>
            <w:sz w:val="24"/>
            <w:szCs w:val="24"/>
          </w:rPr>
          <w:t>https://de.qantara.de/inhalt/kaschmir-konflikt-ein-ganzes-volk-ist-traumatisiert</w:t>
        </w:r>
      </w:hyperlink>
      <w:r w:rsidRPr="00CC05E8">
        <w:rPr>
          <w:rFonts w:ascii="Times New Roman" w:hAnsi="Times New Roman" w:cs="Times New Roman"/>
          <w:sz w:val="24"/>
          <w:szCs w:val="24"/>
        </w:rPr>
        <w:t xml:space="preserve"> von Elisa Rheinheimer</w:t>
      </w:r>
    </w:p>
    <w:p w14:paraId="5157F524" w14:textId="366448AF" w:rsidR="0003779A" w:rsidRDefault="0003779A" w:rsidP="0003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9967B" w14:textId="77777777" w:rsidR="0003779A" w:rsidRDefault="0003779A" w:rsidP="0003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April</w:t>
      </w:r>
    </w:p>
    <w:p w14:paraId="64A7395A" w14:textId="3E0C87FC" w:rsidR="0003779A" w:rsidRPr="001D7B59" w:rsidRDefault="0003779A" w:rsidP="000377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B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Prognose für die Wahlen in den Philippinen 2022</w:t>
      </w:r>
    </w:p>
    <w:p w14:paraId="0092E35A" w14:textId="77777777" w:rsidR="0003779A" w:rsidRDefault="0003779A" w:rsidP="0003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de-DE"/>
        </w:rPr>
      </w:pPr>
      <w:r w:rsidRPr="001D7B59">
        <w:rPr>
          <w:rFonts w:ascii="Times New Roman" w:eastAsia="Times New Roman" w:hAnsi="Times New Roman" w:cs="Times New Roman"/>
          <w:color w:val="1A1A1A"/>
          <w:sz w:val="24"/>
          <w:szCs w:val="24"/>
          <w:lang w:eastAsia="de-DE"/>
        </w:rPr>
        <w:t xml:space="preserve">Autor*innen: Antonio </w:t>
      </w:r>
      <w:proofErr w:type="spellStart"/>
      <w:r w:rsidRPr="001D7B59">
        <w:rPr>
          <w:rFonts w:ascii="Times New Roman" w:eastAsia="Times New Roman" w:hAnsi="Times New Roman" w:cs="Times New Roman"/>
          <w:color w:val="1A1A1A"/>
          <w:sz w:val="24"/>
          <w:szCs w:val="24"/>
          <w:lang w:eastAsia="de-DE"/>
        </w:rPr>
        <w:t>Ablon</w:t>
      </w:r>
      <w:proofErr w:type="spellEnd"/>
      <w:r w:rsidRPr="001D7B59">
        <w:rPr>
          <w:rFonts w:ascii="Times New Roman" w:eastAsia="Times New Roman" w:hAnsi="Times New Roman" w:cs="Times New Roman"/>
          <w:color w:val="1A1A1A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de-DE"/>
        </w:rPr>
        <w:t>(ehemaliger Gast 2021 von den Philippinen)</w:t>
      </w:r>
    </w:p>
    <w:p w14:paraId="7E500E87" w14:textId="36875349" w:rsidR="0003779A" w:rsidRPr="001D7B59" w:rsidRDefault="0003779A" w:rsidP="0003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de-DE"/>
        </w:rPr>
      </w:pPr>
      <w:r w:rsidRPr="001D7B59">
        <w:rPr>
          <w:rFonts w:ascii="Times New Roman" w:eastAsia="Times New Roman" w:hAnsi="Times New Roman" w:cs="Times New Roman"/>
          <w:color w:val="1A1A1A"/>
          <w:sz w:val="24"/>
          <w:szCs w:val="24"/>
          <w:lang w:eastAsia="de-DE"/>
        </w:rPr>
        <w:t>übersetzt von Isabel </w:t>
      </w:r>
      <w:proofErr w:type="spellStart"/>
      <w:r w:rsidRPr="001D7B59">
        <w:rPr>
          <w:rFonts w:ascii="Times New Roman" w:eastAsia="Times New Roman" w:hAnsi="Times New Roman" w:cs="Times New Roman"/>
          <w:color w:val="1A1A1A"/>
          <w:sz w:val="24"/>
          <w:szCs w:val="24"/>
          <w:lang w:eastAsia="de-DE"/>
        </w:rPr>
        <w:t>Friemann</w:t>
      </w:r>
      <w:proofErr w:type="spellEnd"/>
    </w:p>
    <w:p w14:paraId="4A5E38C1" w14:textId="21E892A2" w:rsidR="00371AC2" w:rsidRDefault="00432B26" w:rsidP="00525C8E">
      <w:pPr>
        <w:spacing w:after="0" w:line="240" w:lineRule="auto"/>
        <w:rPr>
          <w:rFonts w:ascii="TeleNeo Web" w:eastAsia="Times New Roman" w:hAnsi="TeleNeo Web"/>
          <w:sz w:val="27"/>
          <w:szCs w:val="27"/>
        </w:rPr>
      </w:pPr>
      <w:hyperlink r:id="rId9" w:history="1">
        <w:r w:rsidRPr="004C5C46">
          <w:rPr>
            <w:rStyle w:val="Hyperlink"/>
            <w:rFonts w:ascii="TeleNeo Web" w:eastAsia="Times New Roman" w:hAnsi="TeleNeo Web"/>
            <w:sz w:val="27"/>
            <w:szCs w:val="27"/>
          </w:rPr>
          <w:t>https://gfbvblog.com/2022/04/26/meine-prognose-fur-die-wahlen-in-den-philippinen-2022/</w:t>
        </w:r>
      </w:hyperlink>
      <w:r w:rsidR="005E5494">
        <w:rPr>
          <w:rFonts w:ascii="TeleNeo Web" w:eastAsia="Times New Roman" w:hAnsi="TeleNeo Web"/>
          <w:sz w:val="27"/>
          <w:szCs w:val="27"/>
        </w:rPr>
        <w:t xml:space="preserve"> </w:t>
      </w:r>
    </w:p>
    <w:p w14:paraId="724E03E0" w14:textId="23CA6916" w:rsidR="005E5494" w:rsidRDefault="005E5494" w:rsidP="00525C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eleNeo Web" w:eastAsia="Times New Roman" w:hAnsi="TeleNeo Web"/>
          <w:sz w:val="27"/>
          <w:szCs w:val="27"/>
        </w:rPr>
        <w:t>Textanhang</w:t>
      </w:r>
    </w:p>
    <w:p w14:paraId="32319955" w14:textId="77777777" w:rsidR="00B1252E" w:rsidRDefault="00B1252E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A39EA92" w14:textId="77777777" w:rsidR="00B1252E" w:rsidRDefault="00B1252E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1041FF3" w14:textId="24050481" w:rsidR="00400DA6" w:rsidRDefault="00400DA6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471C7C">
        <w:rPr>
          <w:rFonts w:ascii="Times New Roman" w:hAnsi="Times New Roman" w:cs="Times New Roman"/>
          <w:b/>
          <w:bCs/>
          <w:sz w:val="40"/>
          <w:szCs w:val="40"/>
        </w:rPr>
        <w:t>Veranstaltungen</w:t>
      </w:r>
    </w:p>
    <w:p w14:paraId="6F8A8208" w14:textId="77777777" w:rsidR="00E71FC0" w:rsidRDefault="00E71FC0" w:rsidP="0046263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7E2A2867" w14:textId="77777777" w:rsidR="005E5494" w:rsidRPr="00E71FC0" w:rsidRDefault="005E5494" w:rsidP="005E5494">
      <w:pPr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40A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Donnerstag, </w:t>
      </w:r>
      <w:r w:rsidRPr="00E71FC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12 </w:t>
      </w:r>
      <w:r w:rsidRPr="00140A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Mai</w:t>
      </w:r>
      <w:r w:rsidRPr="00E71FC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2022</w:t>
      </w:r>
      <w:r w:rsidRPr="00140A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um 19 Uhr </w:t>
      </w:r>
    </w:p>
    <w:p w14:paraId="72F772D7" w14:textId="16E76551" w:rsidR="00E71FC0" w:rsidRPr="00140A1D" w:rsidRDefault="00E71FC0" w:rsidP="00462639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40A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Online-talk </w:t>
      </w:r>
      <w:r w:rsidRPr="00140A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mit </w:t>
      </w:r>
      <w:r w:rsidRPr="00140A1D">
        <w:rPr>
          <w:rFonts w:ascii="Times New Roman" w:eastAsia="Times New Roman" w:hAnsi="Times New Roman" w:cs="Times New Roman"/>
          <w:kern w:val="36"/>
          <w:sz w:val="24"/>
          <w:szCs w:val="24"/>
        </w:rPr>
        <w:t>Heval Bozbay</w:t>
      </w:r>
      <w:r w:rsidR="0079329D" w:rsidRPr="00140A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- </w:t>
      </w:r>
      <w:r w:rsidRPr="00140A1D">
        <w:rPr>
          <w:rFonts w:ascii="Times New Roman" w:eastAsia="Times New Roman" w:hAnsi="Times New Roman" w:cs="Times New Roman"/>
          <w:kern w:val="36"/>
          <w:sz w:val="24"/>
          <w:szCs w:val="24"/>
        </w:rPr>
        <w:t>kurdi</w:t>
      </w:r>
      <w:r w:rsidR="0079329D" w:rsidRPr="00140A1D">
        <w:rPr>
          <w:rFonts w:ascii="Times New Roman" w:eastAsia="Times New Roman" w:hAnsi="Times New Roman" w:cs="Times New Roman"/>
          <w:kern w:val="36"/>
          <w:sz w:val="24"/>
          <w:szCs w:val="24"/>
        </w:rPr>
        <w:t>s</w:t>
      </w:r>
      <w:r w:rsidRPr="00140A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cher Archäologe </w:t>
      </w:r>
      <w:r w:rsidR="0079329D" w:rsidRPr="00140A1D">
        <w:rPr>
          <w:rFonts w:ascii="Times New Roman" w:eastAsia="Times New Roman" w:hAnsi="Times New Roman" w:cs="Times New Roman"/>
          <w:kern w:val="36"/>
          <w:sz w:val="24"/>
          <w:szCs w:val="24"/>
        </w:rPr>
        <w:t>und Stiftungsgast</w:t>
      </w:r>
    </w:p>
    <w:p w14:paraId="68D330A5" w14:textId="0E673B41" w:rsidR="0079329D" w:rsidRPr="00140A1D" w:rsidRDefault="0079329D" w:rsidP="00462639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40A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im Gespräch mit </w:t>
      </w:r>
      <w:r w:rsidRPr="00140A1D">
        <w:rPr>
          <w:rStyle w:val="Fett"/>
          <w:rFonts w:ascii="Times New Roman" w:hAnsi="Times New Roman" w:cs="Times New Roman"/>
          <w:b w:val="0"/>
          <w:bCs w:val="0"/>
          <w:sz w:val="24"/>
          <w:szCs w:val="24"/>
        </w:rPr>
        <w:t xml:space="preserve">Dr. </w:t>
      </w:r>
      <w:proofErr w:type="spellStart"/>
      <w:r w:rsidRPr="00140A1D">
        <w:rPr>
          <w:rStyle w:val="Fett"/>
          <w:rFonts w:ascii="Times New Roman" w:hAnsi="Times New Roman" w:cs="Times New Roman"/>
          <w:b w:val="0"/>
          <w:bCs w:val="0"/>
          <w:sz w:val="24"/>
          <w:szCs w:val="24"/>
        </w:rPr>
        <w:t>Sinem</w:t>
      </w:r>
      <w:proofErr w:type="spellEnd"/>
      <w:r w:rsidRPr="00140A1D">
        <w:rPr>
          <w:rStyle w:val="Fet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140A1D">
        <w:rPr>
          <w:rStyle w:val="Fett"/>
          <w:rFonts w:ascii="Times New Roman" w:hAnsi="Times New Roman" w:cs="Times New Roman"/>
          <w:b w:val="0"/>
          <w:bCs w:val="0"/>
          <w:sz w:val="24"/>
          <w:szCs w:val="24"/>
        </w:rPr>
        <w:t>Adar</w:t>
      </w:r>
      <w:proofErr w:type="spellEnd"/>
      <w:r w:rsidRPr="00140A1D">
        <w:rPr>
          <w:rStyle w:val="Fett"/>
          <w:rFonts w:ascii="Times New Roman" w:hAnsi="Times New Roman" w:cs="Times New Roman"/>
          <w:sz w:val="24"/>
          <w:szCs w:val="24"/>
        </w:rPr>
        <w:t xml:space="preserve"> </w:t>
      </w:r>
      <w:r w:rsidRPr="00140A1D">
        <w:rPr>
          <w:rStyle w:val="Fett"/>
          <w:rFonts w:ascii="Times New Roman" w:hAnsi="Times New Roman" w:cs="Times New Roman"/>
          <w:sz w:val="24"/>
          <w:szCs w:val="24"/>
        </w:rPr>
        <w:t xml:space="preserve">(Mitarbeiterin am </w:t>
      </w:r>
      <w:proofErr w:type="spellStart"/>
      <w:r w:rsidRPr="00140A1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40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40A1D">
        <w:rPr>
          <w:rFonts w:ascii="Times New Roman" w:hAnsi="Times New Roman" w:cs="Times New Roman"/>
          <w:sz w:val="24"/>
          <w:szCs w:val="24"/>
        </w:rPr>
        <w:t xml:space="preserve"> Applied Turkey Studies (CATS</w:t>
      </w:r>
      <w:r w:rsidRPr="00140A1D">
        <w:rPr>
          <w:rFonts w:ascii="Times New Roman" w:hAnsi="Times New Roman" w:cs="Times New Roman"/>
          <w:sz w:val="24"/>
          <w:szCs w:val="24"/>
        </w:rPr>
        <w:t xml:space="preserve">) der Deutschen </w:t>
      </w:r>
      <w:r w:rsidRPr="00140A1D">
        <w:rPr>
          <w:rFonts w:ascii="Times New Roman" w:hAnsi="Times New Roman" w:cs="Times New Roman"/>
          <w:sz w:val="24"/>
          <w:szCs w:val="24"/>
        </w:rPr>
        <w:t>Stiftung Wissenschaft und Politik</w:t>
      </w:r>
      <w:r w:rsidRPr="00140A1D">
        <w:rPr>
          <w:rFonts w:ascii="Times New Roman" w:hAnsi="Times New Roman" w:cs="Times New Roman"/>
          <w:sz w:val="24"/>
          <w:szCs w:val="24"/>
        </w:rPr>
        <w:t>.</w:t>
      </w:r>
    </w:p>
    <w:p w14:paraId="33B779C1" w14:textId="1DA72D49" w:rsidR="0079329D" w:rsidRPr="00140A1D" w:rsidRDefault="0079329D" w:rsidP="00E71FC0">
      <w:pPr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40A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Moderation: Charlotte Horn</w:t>
      </w:r>
    </w:p>
    <w:p w14:paraId="4B956BB7" w14:textId="3EC7478F" w:rsidR="00E71FC0" w:rsidRPr="00140A1D" w:rsidRDefault="0079329D" w:rsidP="00E71FC0">
      <w:pPr>
        <w:spacing w:after="150" w:line="33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40A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Dr. </w:t>
      </w:r>
      <w:proofErr w:type="spellStart"/>
      <w:r w:rsidRPr="00140A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Sinem</w:t>
      </w:r>
      <w:proofErr w:type="spellEnd"/>
      <w:r w:rsidRPr="00140A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140A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Adar</w:t>
      </w:r>
      <w:proofErr w:type="spellEnd"/>
      <w:r w:rsidRPr="00140A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und Heval Bozbay werden über die aktuellen Entwicklungen in der Türkei, die Auswirkungen des Krieges in der Ukraine auf die türkische Innen- und Außenpolitik und mögliche Chancen für eine türkisch-kurdische Verständigung in naher Zukunft diskutieren.</w:t>
      </w:r>
    </w:p>
    <w:p w14:paraId="00342B07" w14:textId="7F175FE8" w:rsidR="00E71FC0" w:rsidRPr="00E71FC0" w:rsidRDefault="00E71FC0" w:rsidP="00E71FC0">
      <w:pPr>
        <w:spacing w:after="150" w:line="330" w:lineRule="atLeast"/>
        <w:rPr>
          <w:rFonts w:ascii="Times New Roman" w:hAnsi="Times New Roman" w:cs="Times New Roman"/>
          <w:sz w:val="24"/>
          <w:szCs w:val="24"/>
          <w:lang w:eastAsia="de-DE"/>
        </w:rPr>
      </w:pPr>
      <w:r w:rsidRPr="00140A1D">
        <w:rPr>
          <w:rFonts w:ascii="Times New Roman" w:hAnsi="Times New Roman" w:cs="Times New Roman"/>
          <w:sz w:val="24"/>
          <w:szCs w:val="24"/>
          <w:lang w:eastAsia="de-DE"/>
        </w:rPr>
        <w:t>Anmel</w:t>
      </w:r>
      <w:r w:rsidR="0079329D" w:rsidRPr="00140A1D">
        <w:rPr>
          <w:rFonts w:ascii="Times New Roman" w:hAnsi="Times New Roman" w:cs="Times New Roman"/>
          <w:sz w:val="24"/>
          <w:szCs w:val="24"/>
          <w:lang w:eastAsia="de-DE"/>
        </w:rPr>
        <w:t>d</w:t>
      </w:r>
      <w:r w:rsidRPr="00140A1D">
        <w:rPr>
          <w:rFonts w:ascii="Times New Roman" w:hAnsi="Times New Roman" w:cs="Times New Roman"/>
          <w:sz w:val="24"/>
          <w:szCs w:val="24"/>
          <w:lang w:eastAsia="de-DE"/>
        </w:rPr>
        <w:t>en bitte hier</w:t>
      </w:r>
      <w:r w:rsidRPr="00E71FC0">
        <w:rPr>
          <w:rFonts w:ascii="Times New Roman" w:hAnsi="Times New Roman" w:cs="Times New Roman"/>
          <w:sz w:val="24"/>
          <w:szCs w:val="24"/>
          <w:lang w:eastAsia="de-DE"/>
        </w:rPr>
        <w:t xml:space="preserve">: </w:t>
      </w:r>
      <w:hyperlink r:id="rId10" w:tgtFrame="_blank" w:history="1">
        <w:r w:rsidRPr="00E71FC0">
          <w:rPr>
            <w:rFonts w:ascii="Times New Roman" w:hAnsi="Times New Roman" w:cs="Times New Roman"/>
            <w:b/>
            <w:bCs/>
            <w:sz w:val="24"/>
            <w:szCs w:val="24"/>
            <w:lang w:eastAsia="de-DE"/>
          </w:rPr>
          <w:t>www.fes.de/lnk/4mya</w:t>
        </w:r>
      </w:hyperlink>
      <w:r w:rsidRPr="00E71FC0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 </w:t>
      </w:r>
      <w:r w:rsidRPr="00E71FC0">
        <w:rPr>
          <w:rFonts w:ascii="Times New Roman" w:hAnsi="Times New Roman" w:cs="Times New Roman"/>
          <w:sz w:val="24"/>
          <w:szCs w:val="24"/>
          <w:lang w:eastAsia="de-DE"/>
        </w:rPr>
        <w:br/>
      </w:r>
      <w:r w:rsidR="0079329D" w:rsidRPr="00140A1D">
        <w:rPr>
          <w:rFonts w:ascii="Times New Roman" w:hAnsi="Times New Roman" w:cs="Times New Roman"/>
          <w:sz w:val="24"/>
          <w:szCs w:val="24"/>
          <w:lang w:eastAsia="de-DE"/>
        </w:rPr>
        <w:t>Das Gespräch wird auf Englischstattfinden – ohne Übersetzung.</w:t>
      </w:r>
    </w:p>
    <w:p w14:paraId="309F1596" w14:textId="77777777" w:rsidR="00E71FC0" w:rsidRPr="00140A1D" w:rsidRDefault="00E71FC0" w:rsidP="004626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5CDD1" w14:textId="3753D88D" w:rsidR="00BB15ED" w:rsidRDefault="00140A1D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A1D">
        <w:rPr>
          <w:rFonts w:ascii="Times New Roman" w:hAnsi="Times New Roman" w:cs="Times New Roman"/>
          <w:b/>
          <w:bCs/>
          <w:sz w:val="24"/>
          <w:szCs w:val="24"/>
        </w:rPr>
        <w:t xml:space="preserve">Dienstag, </w:t>
      </w:r>
      <w:r w:rsidR="005E5494" w:rsidRPr="00140A1D">
        <w:rPr>
          <w:rFonts w:ascii="Times New Roman" w:hAnsi="Times New Roman" w:cs="Times New Roman"/>
          <w:b/>
          <w:bCs/>
          <w:sz w:val="24"/>
          <w:szCs w:val="24"/>
        </w:rPr>
        <w:t>31. Mai 2022</w:t>
      </w:r>
      <w:r w:rsidRPr="00140A1D">
        <w:rPr>
          <w:rFonts w:ascii="Times New Roman" w:hAnsi="Times New Roman" w:cs="Times New Roman"/>
          <w:b/>
          <w:bCs/>
          <w:sz w:val="24"/>
          <w:szCs w:val="24"/>
        </w:rPr>
        <w:t xml:space="preserve"> um 19 Uhr</w:t>
      </w:r>
    </w:p>
    <w:p w14:paraId="218A8124" w14:textId="43F0C176" w:rsidR="00140A1D" w:rsidRDefault="00140A1D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Stimmen der Freiheit</w:t>
      </w:r>
    </w:p>
    <w:p w14:paraId="26A76294" w14:textId="46B17962" w:rsidR="00140A1D" w:rsidRDefault="00140A1D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Exil-Literaten gegen Diktatur und Krieg</w:t>
      </w:r>
    </w:p>
    <w:p w14:paraId="729A731C" w14:textId="77777777" w:rsidR="00973537" w:rsidRDefault="00973537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93E60" w14:textId="1DA5898C" w:rsidR="00140A1D" w:rsidRDefault="00973537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Mit Alhierd Bacharevic und Julia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Cimafiejeva</w:t>
      </w:r>
      <w:proofErr w:type="spellEnd"/>
    </w:p>
    <w:p w14:paraId="2C2F0F07" w14:textId="77777777" w:rsidR="00973537" w:rsidRDefault="00973537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E333E" w14:textId="48B59715" w:rsidR="00140A1D" w:rsidRDefault="00140A1D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KörberForum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Kehrwieder 12 in Hamburg</w:t>
      </w:r>
    </w:p>
    <w:p w14:paraId="7971D2E6" w14:textId="366EDEF8" w:rsidR="00140A1D" w:rsidRDefault="00140A1D" w:rsidP="004626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3E637" w14:textId="1C7EC8D9" w:rsidR="00140A1D" w:rsidRDefault="00140A1D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A1D">
        <w:rPr>
          <w:rFonts w:ascii="Times New Roman" w:hAnsi="Times New Roman" w:cs="Times New Roman"/>
          <w:sz w:val="24"/>
          <w:szCs w:val="24"/>
        </w:rPr>
        <w:t>Seit der gestohlenen Präsidentschaftswahl im August 2020 herrscht der</w:t>
      </w:r>
      <w:r w:rsidR="00973537">
        <w:rPr>
          <w:rFonts w:ascii="Times New Roman" w:hAnsi="Times New Roman" w:cs="Times New Roman"/>
          <w:sz w:val="24"/>
          <w:szCs w:val="24"/>
        </w:rPr>
        <w:t xml:space="preserve"> belarussische Diktator </w:t>
      </w:r>
      <w:proofErr w:type="spellStart"/>
      <w:r w:rsidR="00973537">
        <w:rPr>
          <w:rFonts w:ascii="Times New Roman" w:hAnsi="Times New Roman" w:cs="Times New Roman"/>
          <w:sz w:val="24"/>
          <w:szCs w:val="24"/>
        </w:rPr>
        <w:t>Lukashenko</w:t>
      </w:r>
      <w:proofErr w:type="spellEnd"/>
      <w:r w:rsidR="00973537">
        <w:rPr>
          <w:rFonts w:ascii="Times New Roman" w:hAnsi="Times New Roman" w:cs="Times New Roman"/>
          <w:sz w:val="24"/>
          <w:szCs w:val="24"/>
        </w:rPr>
        <w:t xml:space="preserve"> mit brachialer Gewalt.</w:t>
      </w:r>
      <w:r w:rsidRPr="00140A1D">
        <w:rPr>
          <w:rFonts w:ascii="Times New Roman" w:hAnsi="Times New Roman" w:cs="Times New Roman"/>
          <w:sz w:val="24"/>
          <w:szCs w:val="24"/>
        </w:rPr>
        <w:t xml:space="preserve"> </w:t>
      </w:r>
      <w:r w:rsidR="00973537">
        <w:rPr>
          <w:rFonts w:ascii="Times New Roman" w:hAnsi="Times New Roman" w:cs="Times New Roman"/>
          <w:sz w:val="24"/>
          <w:szCs w:val="24"/>
        </w:rPr>
        <w:t xml:space="preserve">„Die Ukraine und wir haben einen gemeinsamen Feind“, sagen unser ehemaliger Stiftungsgast und Schriftsteller Alhierd Bacharevic und die Dichterin Julia </w:t>
      </w:r>
      <w:proofErr w:type="spellStart"/>
      <w:r w:rsidR="00973537">
        <w:rPr>
          <w:rFonts w:ascii="Times New Roman" w:hAnsi="Times New Roman" w:cs="Times New Roman"/>
          <w:sz w:val="24"/>
          <w:szCs w:val="24"/>
        </w:rPr>
        <w:t>Cimafiejeva</w:t>
      </w:r>
      <w:proofErr w:type="spellEnd"/>
      <w:r w:rsidR="00973537">
        <w:rPr>
          <w:rFonts w:ascii="Times New Roman" w:hAnsi="Times New Roman" w:cs="Times New Roman"/>
          <w:sz w:val="24"/>
          <w:szCs w:val="24"/>
        </w:rPr>
        <w:t xml:space="preserve"> aus Belarus. Sie diskutieren über Krieg, </w:t>
      </w:r>
      <w:proofErr w:type="spellStart"/>
      <w:r w:rsidR="00973537">
        <w:rPr>
          <w:rFonts w:ascii="Times New Roman" w:hAnsi="Times New Roman" w:cs="Times New Roman"/>
          <w:sz w:val="24"/>
          <w:szCs w:val="24"/>
        </w:rPr>
        <w:t>Politijk</w:t>
      </w:r>
      <w:proofErr w:type="spellEnd"/>
      <w:r w:rsidR="00973537">
        <w:rPr>
          <w:rFonts w:ascii="Times New Roman" w:hAnsi="Times New Roman" w:cs="Times New Roman"/>
          <w:sz w:val="24"/>
          <w:szCs w:val="24"/>
        </w:rPr>
        <w:t xml:space="preserve"> und die Roller der Literatur in Krisenzeiten.</w:t>
      </w:r>
    </w:p>
    <w:p w14:paraId="48965BCD" w14:textId="77777777" w:rsidR="00973537" w:rsidRDefault="00973537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9D811" w14:textId="2A3EDC4E" w:rsidR="00973537" w:rsidRPr="00140A1D" w:rsidRDefault="00973537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Moderation: Wolfgang Krach, Chefredakteur der Süddeutschen Zeitung </w:t>
      </w:r>
    </w:p>
    <w:p w14:paraId="740A3573" w14:textId="77777777" w:rsidR="00140A1D" w:rsidRPr="00140A1D" w:rsidRDefault="00140A1D" w:rsidP="0046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A1D" w:rsidRPr="00140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TeleNeo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794"/>
    <w:multiLevelType w:val="multilevel"/>
    <w:tmpl w:val="F33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909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38"/>
    <w:rsid w:val="00025642"/>
    <w:rsid w:val="00037443"/>
    <w:rsid w:val="0003779A"/>
    <w:rsid w:val="00082D40"/>
    <w:rsid w:val="00097D18"/>
    <w:rsid w:val="000B127F"/>
    <w:rsid w:val="000E2F18"/>
    <w:rsid w:val="00140A1D"/>
    <w:rsid w:val="001425F7"/>
    <w:rsid w:val="00222CB8"/>
    <w:rsid w:val="002630DB"/>
    <w:rsid w:val="00267135"/>
    <w:rsid w:val="00295D81"/>
    <w:rsid w:val="002A68F4"/>
    <w:rsid w:val="002F2506"/>
    <w:rsid w:val="00330BC8"/>
    <w:rsid w:val="00337F6C"/>
    <w:rsid w:val="00352DEC"/>
    <w:rsid w:val="00371AC2"/>
    <w:rsid w:val="0037363B"/>
    <w:rsid w:val="003A44F6"/>
    <w:rsid w:val="003A543E"/>
    <w:rsid w:val="003A64CE"/>
    <w:rsid w:val="003B57AA"/>
    <w:rsid w:val="003E46F5"/>
    <w:rsid w:val="00400DA6"/>
    <w:rsid w:val="00416389"/>
    <w:rsid w:val="00432B26"/>
    <w:rsid w:val="00462639"/>
    <w:rsid w:val="00471C7C"/>
    <w:rsid w:val="004A7A1D"/>
    <w:rsid w:val="004B4596"/>
    <w:rsid w:val="004C5F8F"/>
    <w:rsid w:val="004E5B0E"/>
    <w:rsid w:val="004F4EAC"/>
    <w:rsid w:val="00525C8E"/>
    <w:rsid w:val="00571A76"/>
    <w:rsid w:val="0058651C"/>
    <w:rsid w:val="00593019"/>
    <w:rsid w:val="005C4884"/>
    <w:rsid w:val="005E5494"/>
    <w:rsid w:val="0065625D"/>
    <w:rsid w:val="006764BD"/>
    <w:rsid w:val="006907DD"/>
    <w:rsid w:val="00706C3E"/>
    <w:rsid w:val="00730D04"/>
    <w:rsid w:val="00746E44"/>
    <w:rsid w:val="00784815"/>
    <w:rsid w:val="00786182"/>
    <w:rsid w:val="0079329D"/>
    <w:rsid w:val="007F290E"/>
    <w:rsid w:val="008561BA"/>
    <w:rsid w:val="00865173"/>
    <w:rsid w:val="00871692"/>
    <w:rsid w:val="008937BD"/>
    <w:rsid w:val="008C2EED"/>
    <w:rsid w:val="008C37A8"/>
    <w:rsid w:val="008C767C"/>
    <w:rsid w:val="008D4780"/>
    <w:rsid w:val="009628A5"/>
    <w:rsid w:val="00973537"/>
    <w:rsid w:val="00976AC1"/>
    <w:rsid w:val="00980A23"/>
    <w:rsid w:val="009E4802"/>
    <w:rsid w:val="009F0B38"/>
    <w:rsid w:val="00A90E82"/>
    <w:rsid w:val="00A94CBD"/>
    <w:rsid w:val="00AB082B"/>
    <w:rsid w:val="00AF3F73"/>
    <w:rsid w:val="00B1226C"/>
    <w:rsid w:val="00B1252E"/>
    <w:rsid w:val="00B65831"/>
    <w:rsid w:val="00BA581A"/>
    <w:rsid w:val="00BB15ED"/>
    <w:rsid w:val="00BC4B93"/>
    <w:rsid w:val="00BD57AF"/>
    <w:rsid w:val="00BE0088"/>
    <w:rsid w:val="00BE6961"/>
    <w:rsid w:val="00BF63E3"/>
    <w:rsid w:val="00CC05E8"/>
    <w:rsid w:val="00CD6CBA"/>
    <w:rsid w:val="00CE56F2"/>
    <w:rsid w:val="00CF4089"/>
    <w:rsid w:val="00D37FAC"/>
    <w:rsid w:val="00D56680"/>
    <w:rsid w:val="00D756F1"/>
    <w:rsid w:val="00D84FAD"/>
    <w:rsid w:val="00D97FFC"/>
    <w:rsid w:val="00DC0549"/>
    <w:rsid w:val="00DC46FB"/>
    <w:rsid w:val="00DD1BD2"/>
    <w:rsid w:val="00E23380"/>
    <w:rsid w:val="00E4062D"/>
    <w:rsid w:val="00E41853"/>
    <w:rsid w:val="00E43F18"/>
    <w:rsid w:val="00E624E0"/>
    <w:rsid w:val="00E71FC0"/>
    <w:rsid w:val="00EB7862"/>
    <w:rsid w:val="00F02C32"/>
    <w:rsid w:val="00F32406"/>
    <w:rsid w:val="00F55873"/>
    <w:rsid w:val="00F6061A"/>
    <w:rsid w:val="00F616C7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8475"/>
  <w15:chartTrackingRefBased/>
  <w15:docId w15:val="{DFA47164-9006-4FAB-B379-AF3999C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0B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0B38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71C7C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6061A"/>
    <w:rPr>
      <w:b/>
      <w:bCs/>
    </w:rPr>
  </w:style>
  <w:style w:type="paragraph" w:customStyle="1" w:styleId="pressea">
    <w:name w:val="presse_a"/>
    <w:rsid w:val="0087169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tLeast"/>
      <w:ind w:right="2835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character" w:customStyle="1" w:styleId="hgkelc">
    <w:name w:val="hgkelc"/>
    <w:basedOn w:val="Absatz-Standardschriftart"/>
    <w:rsid w:val="000B127F"/>
  </w:style>
  <w:style w:type="character" w:customStyle="1" w:styleId="apple-converted-space">
    <w:name w:val="apple-converted-space"/>
    <w:basedOn w:val="Absatz-Standardschriftart"/>
    <w:rsid w:val="00AF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qantara.de/inhalt/kaschmir-konflikt-ein-ganzes-volk-ist-traumatisie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spotify.com/episode/4Npd9uSbSTFnP9Exm46Sk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3c23c6.podigee.io/6-neue-episod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es.de/lnk/4m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fbvblog.com/2022/04/26/meine-prognose-fur-die-wahlen-in-den-philippinen-2022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Martina Bäurle</cp:lastModifiedBy>
  <cp:revision>2</cp:revision>
  <cp:lastPrinted>2021-11-02T12:30:00Z</cp:lastPrinted>
  <dcterms:created xsi:type="dcterms:W3CDTF">2022-05-05T12:57:00Z</dcterms:created>
  <dcterms:modified xsi:type="dcterms:W3CDTF">2022-05-05T12:57:00Z</dcterms:modified>
</cp:coreProperties>
</file>